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39B6" w14:textId="77777777" w:rsidR="008160D2" w:rsidRDefault="008160D2" w:rsidP="008160D2">
      <w:pPr>
        <w:pStyle w:val="Overskrift2"/>
        <w:ind w:left="-5"/>
      </w:pPr>
      <w:r>
        <w:t>Registreringsskema til test nr. 2 - Reguleringssløjfer (bygningsautomatik)</w:t>
      </w:r>
    </w:p>
    <w:p w14:paraId="5ED2C1C6" w14:textId="77777777" w:rsidR="008160D2" w:rsidRDefault="008160D2" w:rsidP="008160D2">
      <w:pPr>
        <w:spacing w:after="0"/>
        <w:ind w:left="-5" w:right="21"/>
      </w:pPr>
      <w:r>
        <w:t>Dette skema kan udskrives og benyttes</w:t>
      </w:r>
    </w:p>
    <w:tbl>
      <w:tblPr>
        <w:tblStyle w:val="TableGrid"/>
        <w:tblW w:w="8295" w:type="dxa"/>
        <w:tblInd w:w="8" w:type="dxa"/>
        <w:tblCellMar>
          <w:top w:w="19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2820"/>
        <w:gridCol w:w="2730"/>
        <w:gridCol w:w="2745"/>
      </w:tblGrid>
      <w:tr w:rsidR="008160D2" w14:paraId="4E6B5F41" w14:textId="77777777" w:rsidTr="006A5CBB">
        <w:trPr>
          <w:trHeight w:val="10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ADC8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BE3A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987B" w14:textId="77777777" w:rsidR="008160D2" w:rsidRDefault="008160D2" w:rsidP="006A5CBB">
            <w:pPr>
              <w:spacing w:after="0" w:line="259" w:lineRule="auto"/>
              <w:ind w:left="6" w:firstLine="0"/>
            </w:pPr>
            <w:r>
              <w:t>Dato:</w:t>
            </w:r>
          </w:p>
        </w:tc>
      </w:tr>
      <w:tr w:rsidR="008160D2" w14:paraId="05F9BCA2" w14:textId="77777777" w:rsidTr="006A5CBB">
        <w:trPr>
          <w:trHeight w:val="1035"/>
        </w:trPr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1FC7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Beskrivelse af hvilke forudsætninger og forhold målingerne er udført under:</w:t>
            </w:r>
          </w:p>
        </w:tc>
      </w:tr>
      <w:tr w:rsidR="008160D2" w14:paraId="4B989E43" w14:textId="77777777" w:rsidTr="006A5CBB">
        <w:trPr>
          <w:trHeight w:val="1035"/>
        </w:trPr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5430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8160D2" w14:paraId="426030C1" w14:textId="77777777" w:rsidTr="006A5CBB">
        <w:trPr>
          <w:trHeight w:val="615"/>
        </w:trPr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C4E9A" w14:textId="77777777" w:rsidR="008160D2" w:rsidRDefault="008160D2" w:rsidP="006A5CBB">
            <w:pPr>
              <w:spacing w:after="0" w:line="259" w:lineRule="auto"/>
              <w:ind w:left="0" w:right="46" w:firstLine="0"/>
              <w:jc w:val="center"/>
            </w:pPr>
            <w:r>
              <w:t>Anvendt måleudstyr</w:t>
            </w:r>
          </w:p>
        </w:tc>
      </w:tr>
      <w:tr w:rsidR="008160D2" w14:paraId="5BF70319" w14:textId="77777777" w:rsidTr="006A5CBB">
        <w:trPr>
          <w:trHeight w:val="1395"/>
        </w:trPr>
        <w:tc>
          <w:tcPr>
            <w:tcW w:w="5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2889" w14:textId="77777777" w:rsidR="008160D2" w:rsidRDefault="008160D2" w:rsidP="006A5CBB">
            <w:pPr>
              <w:spacing w:after="0" w:line="259" w:lineRule="auto"/>
              <w:ind w:left="0" w:right="91" w:firstLine="0"/>
              <w:jc w:val="center"/>
            </w:pPr>
            <w:r>
              <w:t xml:space="preserve">Type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1A77" w14:textId="77777777" w:rsidR="008160D2" w:rsidRDefault="008160D2" w:rsidP="006A5CBB">
            <w:pPr>
              <w:spacing w:after="0" w:line="259" w:lineRule="auto"/>
              <w:ind w:left="0" w:right="42" w:firstLine="0"/>
              <w:jc w:val="center"/>
            </w:pPr>
            <w:r>
              <w:t>Kalibreringsdato</w:t>
            </w:r>
          </w:p>
        </w:tc>
      </w:tr>
    </w:tbl>
    <w:p w14:paraId="55A50100" w14:textId="77777777" w:rsidR="008160D2" w:rsidRDefault="008160D2" w:rsidP="008160D2">
      <w:pPr>
        <w:spacing w:after="80"/>
        <w:ind w:left="-5" w:right="21"/>
        <w:rPr>
          <w:lang w:val="da-DK"/>
        </w:rPr>
      </w:pPr>
    </w:p>
    <w:p w14:paraId="2E3EB4F1" w14:textId="2D09378E" w:rsidR="008160D2" w:rsidRPr="008160D2" w:rsidRDefault="008160D2" w:rsidP="008160D2">
      <w:pPr>
        <w:spacing w:after="80"/>
        <w:ind w:left="-5" w:right="21"/>
        <w:rPr>
          <w:b/>
          <w:bCs/>
        </w:rPr>
      </w:pPr>
      <w:r w:rsidRPr="008160D2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8160D2" w14:paraId="69E24017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59BE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9FD9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408CC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8160D2" w14:paraId="69D8DEC3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1A539" w14:textId="77777777" w:rsidR="008160D2" w:rsidRDefault="008160D2" w:rsidP="006A5CBB">
            <w:pPr>
              <w:spacing w:after="23" w:line="259" w:lineRule="auto"/>
              <w:ind w:left="1" w:firstLine="0"/>
            </w:pPr>
            <w:r>
              <w:t>Fremløbstemperatur</w:t>
            </w:r>
          </w:p>
          <w:p w14:paraId="4AEC40A4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(udgangspunkt)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B19C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AC4E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8160D2" w14:paraId="51A3F058" w14:textId="77777777" w:rsidTr="006A5CBB">
        <w:trPr>
          <w:trHeight w:val="9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6C20C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Fremløbstemperatur (højere setpunkt)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0CB8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7B7D2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8160D2" w14:paraId="26827512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83FE1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Fremløbstemperatur (lavere setpunkt)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6166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0448C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8160D2" w14:paraId="052C6308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EE94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AA911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AA0C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8160D2" w14:paraId="5607D8DF" w14:textId="77777777" w:rsidTr="006A5CBB">
        <w:trPr>
          <w:trHeight w:val="9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FE720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Indsvingningstid (højere setpunkt)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7976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A7E9C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  <w:tr w:rsidR="008160D2" w14:paraId="7C946472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7D7AE" w14:textId="77777777" w:rsidR="008160D2" w:rsidRDefault="008160D2" w:rsidP="006A5CBB">
            <w:pPr>
              <w:spacing w:after="0" w:line="259" w:lineRule="auto"/>
              <w:ind w:left="1" w:right="1" w:firstLine="0"/>
            </w:pPr>
            <w:r>
              <w:lastRenderedPageBreak/>
              <w:t>Indsvingningstid (lavere setpunkt)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DA91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2DAE6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</w:tbl>
    <w:p w14:paraId="63DE60C6" w14:textId="77777777" w:rsidR="008160D2" w:rsidRDefault="008160D2" w:rsidP="008160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3" w:line="259" w:lineRule="auto"/>
        <w:ind w:left="160"/>
      </w:pPr>
      <w:r>
        <w:t xml:space="preserve">Det samlede resultat: </w:t>
      </w:r>
    </w:p>
    <w:tbl>
      <w:tblPr>
        <w:tblStyle w:val="TableGrid"/>
        <w:tblW w:w="10320" w:type="dxa"/>
        <w:tblInd w:w="8" w:type="dxa"/>
        <w:tblCellMar>
          <w:top w:w="19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8160D2" w14:paraId="6D50255A" w14:textId="77777777" w:rsidTr="006A5CBB">
        <w:trPr>
          <w:trHeight w:val="6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7367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F30B4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C2DA6" w14:textId="77777777" w:rsidR="008160D2" w:rsidRDefault="008160D2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8160D2" w14:paraId="44B86FD2" w14:textId="77777777" w:rsidTr="006A5CBB">
        <w:trPr>
          <w:trHeight w:val="12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5DBB1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>Stemmer det samlede resultat overens med kravene i BR18 (hvis relevant)?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E1A6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A107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</w:tr>
      <w:tr w:rsidR="008160D2" w14:paraId="4EF42810" w14:textId="77777777" w:rsidTr="006A5CBB">
        <w:trPr>
          <w:trHeight w:val="1035"/>
        </w:trPr>
        <w:tc>
          <w:tcPr>
            <w:tcW w:w="6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A6A2E1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 xml:space="preserve">Hvis nej – beskriv hvorfor: 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37889" w14:textId="77777777" w:rsidR="008160D2" w:rsidRDefault="008160D2" w:rsidP="006A5CBB">
            <w:pPr>
              <w:spacing w:after="160" w:line="259" w:lineRule="auto"/>
              <w:ind w:left="0" w:firstLine="0"/>
            </w:pPr>
          </w:p>
        </w:tc>
      </w:tr>
      <w:tr w:rsidR="008160D2" w14:paraId="4C9B0871" w14:textId="77777777" w:rsidTr="006A5CBB">
        <w:trPr>
          <w:trHeight w:val="1035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D73E" w14:textId="77777777" w:rsidR="008160D2" w:rsidRDefault="008160D2" w:rsidP="006A5CBB">
            <w:pPr>
              <w:spacing w:after="0" w:line="259" w:lineRule="auto"/>
              <w:ind w:left="1" w:firstLine="0"/>
            </w:pPr>
            <w:r>
              <w:t xml:space="preserve">Kommentarer: </w:t>
            </w:r>
          </w:p>
        </w:tc>
      </w:tr>
    </w:tbl>
    <w:p w14:paraId="76E8706E" w14:textId="77777777" w:rsidR="008160D2" w:rsidRDefault="008160D2"/>
    <w:sectPr w:rsidR="008160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D2"/>
    <w:rsid w:val="008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8F8D0"/>
  <w15:chartTrackingRefBased/>
  <w15:docId w15:val="{7DA6CAA1-1F0D-AB41-9638-9DF69041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D2"/>
    <w:pPr>
      <w:spacing w:after="300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60D2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160D2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60D2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60D2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60D2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60D2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60D2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60D2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60D2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6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16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6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60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60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60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60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60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6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60D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1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60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60D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160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60D2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8160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6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60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60D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60D2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656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2024-04-30T10:55:00Z</dcterms:created>
  <dcterms:modified xsi:type="dcterms:W3CDTF">2024-04-30T10:55:00Z</dcterms:modified>
</cp:coreProperties>
</file>