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F886" w14:textId="77777777" w:rsidR="00896E93" w:rsidRDefault="00896E93" w:rsidP="00896E93">
      <w:pPr>
        <w:spacing w:after="252" w:line="267" w:lineRule="auto"/>
        <w:ind w:left="-5"/>
      </w:pPr>
      <w:r>
        <w:rPr>
          <w:sz w:val="30"/>
        </w:rPr>
        <w:t>Registreringsskema til test 3 og 4 - Kontrol af kedlens energimæssige e ektivitet.</w:t>
      </w:r>
    </w:p>
    <w:p w14:paraId="7A67F3DC" w14:textId="77777777" w:rsidR="00896E93" w:rsidRDefault="00896E93" w:rsidP="00896E93">
      <w:pPr>
        <w:spacing w:line="337" w:lineRule="auto"/>
        <w:ind w:left="-5" w:right="21"/>
      </w:pPr>
      <w:r>
        <w:t>Virkningsgrad for naturgaskedel med ydelse mindre end 70 kW og kontrol af virkningsgrad naturgaskedel ned ydelse større end 70 kW og mindre end 400 kW.</w:t>
      </w:r>
    </w:p>
    <w:p w14:paraId="01032E32" w14:textId="77777777" w:rsidR="00896E93" w:rsidRDefault="00896E93" w:rsidP="00896E93">
      <w:pPr>
        <w:spacing w:after="80"/>
        <w:ind w:left="-5" w:right="21"/>
      </w:pPr>
      <w:r>
        <w:t>Dette skema kan udskrives og benyttes.</w:t>
      </w:r>
    </w:p>
    <w:tbl>
      <w:tblPr>
        <w:tblStyle w:val="TableGrid"/>
        <w:tblW w:w="8070" w:type="dxa"/>
        <w:tblInd w:w="8" w:type="dxa"/>
        <w:tblCellMar>
          <w:top w:w="198" w:type="dxa"/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2745"/>
        <w:gridCol w:w="2655"/>
        <w:gridCol w:w="2670"/>
      </w:tblGrid>
      <w:tr w:rsidR="00896E93" w14:paraId="616992B7" w14:textId="77777777" w:rsidTr="006A5CBB">
        <w:trPr>
          <w:trHeight w:val="600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FDD99" w14:textId="77777777" w:rsidR="00896E93" w:rsidRDefault="00896E93" w:rsidP="006A5CBB">
            <w:pPr>
              <w:spacing w:after="0" w:line="259" w:lineRule="auto"/>
              <w:ind w:left="1" w:firstLine="0"/>
            </w:pPr>
            <w:r>
              <w:t>Anlægsnummer: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52194" w14:textId="77777777" w:rsidR="00896E93" w:rsidRDefault="00896E93" w:rsidP="006A5CBB">
            <w:pPr>
              <w:spacing w:after="0" w:line="259" w:lineRule="auto"/>
              <w:ind w:left="0" w:firstLine="0"/>
            </w:pPr>
            <w:r>
              <w:t>Udført af: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61ED4" w14:textId="77777777" w:rsidR="00896E93" w:rsidRDefault="00896E93" w:rsidP="006A5CBB">
            <w:pPr>
              <w:spacing w:after="0" w:line="259" w:lineRule="auto"/>
              <w:ind w:left="8" w:firstLine="0"/>
            </w:pPr>
            <w:r>
              <w:t>Dato:</w:t>
            </w:r>
          </w:p>
        </w:tc>
      </w:tr>
      <w:tr w:rsidR="00896E93" w14:paraId="500B1198" w14:textId="77777777" w:rsidTr="006A5CBB">
        <w:trPr>
          <w:trHeight w:val="103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E5F4F" w14:textId="77777777" w:rsidR="00896E93" w:rsidRDefault="00896E93" w:rsidP="006A5CBB">
            <w:pPr>
              <w:spacing w:after="0" w:line="259" w:lineRule="auto"/>
              <w:ind w:left="1" w:firstLine="0"/>
            </w:pPr>
            <w:r>
              <w:t>Beskrivelse af hvilke forudsætninger og forhold målingen er udført under:</w:t>
            </w:r>
          </w:p>
        </w:tc>
      </w:tr>
      <w:tr w:rsidR="00896E93" w14:paraId="770985C0" w14:textId="77777777" w:rsidTr="006A5CBB">
        <w:trPr>
          <w:trHeight w:val="103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EE163" w14:textId="77777777" w:rsidR="00896E93" w:rsidRDefault="00896E93" w:rsidP="006A5CBB">
            <w:pPr>
              <w:spacing w:after="0" w:line="259" w:lineRule="auto"/>
              <w:ind w:left="1" w:firstLine="0"/>
            </w:pPr>
            <w:r>
              <w:t>Målepunkter (angiv hvor målingerne er foretaget):</w:t>
            </w:r>
          </w:p>
        </w:tc>
      </w:tr>
      <w:tr w:rsidR="00896E93" w14:paraId="66D8CE48" w14:textId="77777777" w:rsidTr="006A5CBB">
        <w:trPr>
          <w:trHeight w:val="61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D2171" w14:textId="77777777" w:rsidR="00896E93" w:rsidRDefault="00896E93" w:rsidP="006A5CBB">
            <w:pPr>
              <w:spacing w:after="0" w:line="259" w:lineRule="auto"/>
              <w:ind w:left="0" w:right="41" w:firstLine="0"/>
              <w:jc w:val="center"/>
            </w:pPr>
            <w:r>
              <w:t>Anvendt måleudstyr</w:t>
            </w:r>
          </w:p>
        </w:tc>
      </w:tr>
      <w:tr w:rsidR="00896E93" w14:paraId="6F524FC3" w14:textId="77777777" w:rsidTr="006A5CBB">
        <w:trPr>
          <w:trHeight w:val="1395"/>
        </w:trPr>
        <w:tc>
          <w:tcPr>
            <w:tcW w:w="5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E7F04" w14:textId="77777777" w:rsidR="00896E93" w:rsidRDefault="00896E93" w:rsidP="006A5CBB">
            <w:pPr>
              <w:spacing w:after="0" w:line="259" w:lineRule="auto"/>
              <w:ind w:left="0" w:right="34" w:firstLine="0"/>
              <w:jc w:val="center"/>
            </w:pPr>
            <w:r>
              <w:t>Type: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B94A4" w14:textId="77777777" w:rsidR="00896E93" w:rsidRDefault="00896E93" w:rsidP="006A5CBB">
            <w:pPr>
              <w:spacing w:after="0" w:line="259" w:lineRule="auto"/>
              <w:ind w:left="0" w:right="33" w:firstLine="0"/>
              <w:jc w:val="center"/>
            </w:pPr>
            <w:r>
              <w:t>Kalibreringsdato:</w:t>
            </w:r>
          </w:p>
        </w:tc>
      </w:tr>
    </w:tbl>
    <w:p w14:paraId="32C9CC28" w14:textId="77777777" w:rsidR="00896E93" w:rsidRDefault="00896E93" w:rsidP="00896E93">
      <w:pPr>
        <w:spacing w:after="80"/>
        <w:ind w:left="-5" w:right="21"/>
        <w:rPr>
          <w:lang w:val="da-DK"/>
        </w:rPr>
      </w:pPr>
    </w:p>
    <w:p w14:paraId="43CAD32B" w14:textId="0A3F2060" w:rsidR="00896E93" w:rsidRPr="00896E93" w:rsidRDefault="00896E93" w:rsidP="00896E93">
      <w:pPr>
        <w:spacing w:after="80"/>
        <w:ind w:left="-5" w:right="21"/>
        <w:rPr>
          <w:b/>
          <w:bCs/>
        </w:rPr>
      </w:pPr>
      <w:r w:rsidRPr="00896E93">
        <w:rPr>
          <w:b/>
          <w:bCs/>
        </w:rPr>
        <w:t>Måleresultater</w:t>
      </w:r>
    </w:p>
    <w:tbl>
      <w:tblPr>
        <w:tblStyle w:val="TableGrid"/>
        <w:tblW w:w="10320" w:type="dxa"/>
        <w:tblInd w:w="8" w:type="dxa"/>
        <w:tblCellMar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3405"/>
        <w:gridCol w:w="3405"/>
      </w:tblGrid>
      <w:tr w:rsidR="00896E93" w14:paraId="178C7261" w14:textId="77777777" w:rsidTr="006A5CBB">
        <w:trPr>
          <w:trHeight w:val="615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3DEAE" w14:textId="77777777" w:rsidR="00896E93" w:rsidRDefault="00896E93" w:rsidP="006A5CBB">
            <w:pPr>
              <w:spacing w:after="0" w:line="259" w:lineRule="auto"/>
              <w:ind w:left="1" w:firstLine="0"/>
            </w:pPr>
            <w:r>
              <w:t>Driftsparameter - maksimum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28CAF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BD663" w14:textId="77777777" w:rsidR="00896E93" w:rsidRDefault="00896E93" w:rsidP="006A5CBB">
            <w:pPr>
              <w:spacing w:after="0" w:line="259" w:lineRule="auto"/>
              <w:ind w:left="0" w:firstLine="0"/>
            </w:pPr>
            <w:r>
              <w:t>Enhed</w:t>
            </w:r>
          </w:p>
        </w:tc>
      </w:tr>
      <w:tr w:rsidR="00896E93" w14:paraId="5F3B3E63" w14:textId="77777777" w:rsidTr="006A5CBB">
        <w:trPr>
          <w:trHeight w:val="60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CA19F" w14:textId="77777777" w:rsidR="00896E93" w:rsidRDefault="00896E93" w:rsidP="006A5CBB">
            <w:pPr>
              <w:spacing w:after="0" w:line="259" w:lineRule="auto"/>
              <w:ind w:left="1" w:firstLine="0"/>
            </w:pPr>
            <w:r>
              <w:t>Iltprocent (O</w:t>
            </w:r>
            <w:r>
              <w:rPr>
                <w:vertAlign w:val="subscript"/>
              </w:rPr>
              <w:t>2</w:t>
            </w:r>
            <w:r>
              <w:t xml:space="preserve"> %)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114F2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D6CFE" w14:textId="77777777" w:rsidR="00896E93" w:rsidRDefault="00896E93" w:rsidP="006A5CBB">
            <w:pPr>
              <w:spacing w:after="0" w:line="259" w:lineRule="auto"/>
              <w:ind w:left="0" w:right="43" w:firstLine="0"/>
              <w:jc w:val="center"/>
            </w:pPr>
            <w:r>
              <w:t>%</w:t>
            </w:r>
          </w:p>
        </w:tc>
      </w:tr>
      <w:tr w:rsidR="00896E93" w14:paraId="1CF0FB22" w14:textId="77777777" w:rsidTr="006A5CBB">
        <w:trPr>
          <w:trHeight w:val="675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54E60" w14:textId="77777777" w:rsidR="00896E93" w:rsidRDefault="00896E93" w:rsidP="006A5CBB">
            <w:pPr>
              <w:spacing w:after="0" w:line="259" w:lineRule="auto"/>
              <w:ind w:left="1" w:firstLine="0"/>
            </w:pPr>
            <w:r>
              <w:t>Røggastemperatur (T</w:t>
            </w:r>
            <w:r>
              <w:rPr>
                <w:vertAlign w:val="subscript"/>
              </w:rPr>
              <w:t>røg</w:t>
            </w:r>
            <w:r>
              <w:t>)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CC716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E8DC1" w14:textId="77777777" w:rsidR="00896E93" w:rsidRDefault="00896E93" w:rsidP="006A5CBB">
            <w:pPr>
              <w:spacing w:after="0" w:line="259" w:lineRule="auto"/>
              <w:ind w:left="0" w:right="43" w:firstLine="0"/>
              <w:jc w:val="center"/>
            </w:pPr>
            <w:r>
              <w:t>°C</w:t>
            </w:r>
          </w:p>
        </w:tc>
      </w:tr>
    </w:tbl>
    <w:p w14:paraId="63DF0EE8" w14:textId="77777777" w:rsidR="00896E93" w:rsidRDefault="00896E93" w:rsidP="00896E93">
      <w:pPr>
        <w:spacing w:after="0" w:line="259" w:lineRule="auto"/>
        <w:ind w:left="-780" w:right="1" w:firstLine="0"/>
      </w:pPr>
    </w:p>
    <w:tbl>
      <w:tblPr>
        <w:tblStyle w:val="TableGrid"/>
        <w:tblW w:w="10320" w:type="dxa"/>
        <w:tblInd w:w="8" w:type="dxa"/>
        <w:tblCellMar>
          <w:right w:w="89" w:type="dxa"/>
        </w:tblCellMar>
        <w:tblLook w:val="04A0" w:firstRow="1" w:lastRow="0" w:firstColumn="1" w:lastColumn="0" w:noHBand="0" w:noVBand="1"/>
      </w:tblPr>
      <w:tblGrid>
        <w:gridCol w:w="2580"/>
        <w:gridCol w:w="930"/>
        <w:gridCol w:w="331"/>
        <w:gridCol w:w="284"/>
        <w:gridCol w:w="1035"/>
        <w:gridCol w:w="1755"/>
        <w:gridCol w:w="825"/>
        <w:gridCol w:w="2580"/>
      </w:tblGrid>
      <w:tr w:rsidR="00896E93" w14:paraId="1C6A5017" w14:textId="77777777" w:rsidTr="006A5CBB">
        <w:trPr>
          <w:trHeight w:val="1035"/>
        </w:trPr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BC606" w14:textId="77777777" w:rsidR="00896E93" w:rsidRDefault="00896E93" w:rsidP="006A5CBB">
            <w:pPr>
              <w:spacing w:after="140" w:line="259" w:lineRule="auto"/>
              <w:ind w:left="0" w:firstLine="0"/>
            </w:pPr>
            <w:r>
              <w:t>Returtemperaturen til kedlen</w:t>
            </w:r>
          </w:p>
          <w:p w14:paraId="18F8DC07" w14:textId="77777777" w:rsidR="00896E93" w:rsidRDefault="00896E93" w:rsidP="006A5CBB">
            <w:pPr>
              <w:spacing w:after="0" w:line="259" w:lineRule="auto"/>
              <w:ind w:left="0" w:firstLine="0"/>
            </w:pPr>
            <w:r>
              <w:t>(T</w:t>
            </w:r>
            <w:r>
              <w:rPr>
                <w:vertAlign w:val="subscript"/>
              </w:rPr>
              <w:t>retur</w:t>
            </w:r>
            <w:r>
              <w:t>)</w:t>
            </w:r>
          </w:p>
        </w:tc>
        <w:tc>
          <w:tcPr>
            <w:tcW w:w="3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DB829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EB889" w14:textId="77777777" w:rsidR="00896E93" w:rsidRDefault="00896E93" w:rsidP="006A5CBB">
            <w:pPr>
              <w:spacing w:after="0" w:line="259" w:lineRule="auto"/>
              <w:ind w:left="0" w:right="44" w:firstLine="0"/>
              <w:jc w:val="center"/>
            </w:pPr>
            <w:r>
              <w:t>°C</w:t>
            </w:r>
          </w:p>
        </w:tc>
      </w:tr>
      <w:tr w:rsidR="00896E93" w14:paraId="7983CDF5" w14:textId="77777777" w:rsidTr="006A5CBB">
        <w:trPr>
          <w:trHeight w:val="600"/>
        </w:trPr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F409F" w14:textId="77777777" w:rsidR="00896E93" w:rsidRDefault="00896E93" w:rsidP="006A5CBB">
            <w:pPr>
              <w:spacing w:after="0" w:line="259" w:lineRule="auto"/>
              <w:ind w:left="0" w:firstLine="0"/>
            </w:pPr>
            <w:r>
              <w:t>Driftsparameter - minimum</w:t>
            </w:r>
          </w:p>
        </w:tc>
        <w:tc>
          <w:tcPr>
            <w:tcW w:w="3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EEB6D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AA25D" w14:textId="77777777" w:rsidR="00896E93" w:rsidRDefault="00896E93" w:rsidP="006A5CBB">
            <w:pPr>
              <w:spacing w:after="0" w:line="259" w:lineRule="auto"/>
              <w:ind w:left="0" w:right="43" w:firstLine="0"/>
              <w:jc w:val="center"/>
            </w:pPr>
            <w:r>
              <w:t>Enhed</w:t>
            </w:r>
          </w:p>
        </w:tc>
      </w:tr>
      <w:tr w:rsidR="00896E93" w14:paraId="1EE401B3" w14:textId="77777777" w:rsidTr="006A5CBB">
        <w:trPr>
          <w:trHeight w:val="615"/>
        </w:trPr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119BA" w14:textId="77777777" w:rsidR="00896E93" w:rsidRDefault="00896E93" w:rsidP="006A5CBB">
            <w:pPr>
              <w:spacing w:after="0" w:line="259" w:lineRule="auto"/>
              <w:ind w:left="0" w:firstLine="0"/>
            </w:pPr>
            <w:r>
              <w:lastRenderedPageBreak/>
              <w:t>Iltprocent (O</w:t>
            </w:r>
            <w:r>
              <w:rPr>
                <w:vertAlign w:val="subscript"/>
              </w:rPr>
              <w:t>2</w:t>
            </w:r>
            <w:r>
              <w:t xml:space="preserve"> %)</w:t>
            </w:r>
          </w:p>
        </w:tc>
        <w:tc>
          <w:tcPr>
            <w:tcW w:w="3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4D9CD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45029" w14:textId="77777777" w:rsidR="00896E93" w:rsidRDefault="00896E93" w:rsidP="006A5CBB">
            <w:pPr>
              <w:spacing w:after="0" w:line="259" w:lineRule="auto"/>
              <w:ind w:left="0" w:right="44" w:firstLine="0"/>
              <w:jc w:val="center"/>
            </w:pPr>
            <w:r>
              <w:t>%</w:t>
            </w:r>
          </w:p>
        </w:tc>
      </w:tr>
      <w:tr w:rsidR="00896E93" w14:paraId="6E9F97F9" w14:textId="77777777" w:rsidTr="006A5CBB">
        <w:trPr>
          <w:trHeight w:val="675"/>
        </w:trPr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1EA79" w14:textId="77777777" w:rsidR="00896E93" w:rsidRDefault="00896E93" w:rsidP="006A5CBB">
            <w:pPr>
              <w:spacing w:after="0" w:line="259" w:lineRule="auto"/>
              <w:ind w:left="0" w:firstLine="0"/>
            </w:pPr>
            <w:r>
              <w:t>Røggastemperatur (T</w:t>
            </w:r>
            <w:r>
              <w:rPr>
                <w:vertAlign w:val="subscript"/>
              </w:rPr>
              <w:t>røg</w:t>
            </w:r>
            <w:r>
              <w:t>)</w:t>
            </w:r>
          </w:p>
        </w:tc>
        <w:tc>
          <w:tcPr>
            <w:tcW w:w="3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CF182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9E1FD" w14:textId="77777777" w:rsidR="00896E93" w:rsidRDefault="00896E93" w:rsidP="006A5CBB">
            <w:pPr>
              <w:spacing w:after="0" w:line="259" w:lineRule="auto"/>
              <w:ind w:left="0" w:right="44" w:firstLine="0"/>
              <w:jc w:val="center"/>
            </w:pPr>
            <w:r>
              <w:t>°C</w:t>
            </w:r>
          </w:p>
        </w:tc>
      </w:tr>
      <w:tr w:rsidR="00896E93" w14:paraId="462E95A4" w14:textId="77777777" w:rsidTr="006A5CBB">
        <w:trPr>
          <w:trHeight w:val="1035"/>
        </w:trPr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62F54" w14:textId="77777777" w:rsidR="00896E93" w:rsidRDefault="00896E93" w:rsidP="006A5CBB">
            <w:pPr>
              <w:spacing w:after="140" w:line="259" w:lineRule="auto"/>
              <w:ind w:left="0" w:firstLine="0"/>
            </w:pPr>
            <w:r>
              <w:t>Returtemperaturen til kedlen</w:t>
            </w:r>
          </w:p>
          <w:p w14:paraId="4BA29DBB" w14:textId="77777777" w:rsidR="00896E93" w:rsidRDefault="00896E93" w:rsidP="006A5CBB">
            <w:pPr>
              <w:spacing w:after="0" w:line="259" w:lineRule="auto"/>
              <w:ind w:left="0" w:firstLine="0"/>
            </w:pPr>
            <w:r>
              <w:t>(T</w:t>
            </w:r>
            <w:r>
              <w:rPr>
                <w:vertAlign w:val="subscript"/>
              </w:rPr>
              <w:t>retur</w:t>
            </w:r>
            <w:r>
              <w:t>)</w:t>
            </w:r>
          </w:p>
        </w:tc>
        <w:tc>
          <w:tcPr>
            <w:tcW w:w="3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9DE49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157B6" w14:textId="77777777" w:rsidR="00896E93" w:rsidRDefault="00896E93" w:rsidP="006A5CBB">
            <w:pPr>
              <w:spacing w:after="0" w:line="259" w:lineRule="auto"/>
              <w:ind w:left="0" w:right="44" w:firstLine="0"/>
              <w:jc w:val="center"/>
            </w:pPr>
            <w:r>
              <w:t>°C</w:t>
            </w:r>
          </w:p>
        </w:tc>
      </w:tr>
      <w:tr w:rsidR="00896E93" w14:paraId="1882CE6B" w14:textId="77777777" w:rsidTr="006A5CBB">
        <w:trPr>
          <w:trHeight w:val="600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2F9B16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15D3AB0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  <w:tc>
          <w:tcPr>
            <w:tcW w:w="389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60A14568" w14:textId="77777777" w:rsidR="00896E93" w:rsidRDefault="00896E93" w:rsidP="006A5CBB">
            <w:pPr>
              <w:spacing w:after="0" w:line="259" w:lineRule="auto"/>
              <w:ind w:left="0" w:firstLine="0"/>
            </w:pPr>
            <w:r>
              <w:t>Data fra kedelleverandør</w:t>
            </w:r>
          </w:p>
        </w:tc>
        <w:tc>
          <w:tcPr>
            <w:tcW w:w="25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F08DF6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</w:tr>
      <w:tr w:rsidR="00896E93" w14:paraId="25C207C3" w14:textId="77777777" w:rsidTr="006A5CBB">
        <w:trPr>
          <w:trHeight w:val="615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58D40" w14:textId="77777777" w:rsidR="00896E93" w:rsidRDefault="00896E93" w:rsidP="006A5CBB">
            <w:pPr>
              <w:spacing w:after="0" w:line="259" w:lineRule="auto"/>
              <w:ind w:left="157" w:firstLine="0"/>
            </w:pPr>
            <w:r>
              <w:t>Driftsparameter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A78BACC" w14:textId="77777777" w:rsidR="00896E93" w:rsidRDefault="00896E93" w:rsidP="006A5CBB">
            <w:pPr>
              <w:spacing w:after="0" w:line="259" w:lineRule="auto"/>
              <w:ind w:left="158" w:firstLine="0"/>
            </w:pPr>
            <w:r>
              <w:t>Minimum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A30930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4518D" w14:textId="77777777" w:rsidR="00896E93" w:rsidRDefault="00896E93" w:rsidP="006A5CBB">
            <w:pPr>
              <w:spacing w:after="0" w:line="259" w:lineRule="auto"/>
              <w:ind w:left="158" w:firstLine="0"/>
            </w:pPr>
            <w:r>
              <w:t>Maksimum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96344" w14:textId="77777777" w:rsidR="00896E93" w:rsidRDefault="00896E93" w:rsidP="006A5CBB">
            <w:pPr>
              <w:spacing w:after="0" w:line="259" w:lineRule="auto"/>
              <w:ind w:left="158" w:firstLine="0"/>
            </w:pPr>
            <w:r>
              <w:t>Enhed</w:t>
            </w:r>
          </w:p>
        </w:tc>
      </w:tr>
      <w:tr w:rsidR="00896E93" w14:paraId="75F76BA3" w14:textId="77777777" w:rsidTr="006A5CBB">
        <w:trPr>
          <w:trHeight w:val="600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09870" w14:textId="77777777" w:rsidR="00896E93" w:rsidRDefault="00896E93" w:rsidP="006A5CBB">
            <w:pPr>
              <w:spacing w:after="0" w:line="259" w:lineRule="auto"/>
              <w:ind w:left="157" w:firstLine="0"/>
            </w:pPr>
            <w:r>
              <w:t>Kedele ekt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D4B6EF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7ADC24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C51CF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B27ED" w14:textId="77777777" w:rsidR="00896E93" w:rsidRDefault="00896E93" w:rsidP="006A5CBB">
            <w:pPr>
              <w:spacing w:after="0" w:line="259" w:lineRule="auto"/>
              <w:ind w:left="158" w:firstLine="0"/>
            </w:pPr>
            <w:r>
              <w:t>kW</w:t>
            </w:r>
          </w:p>
        </w:tc>
      </w:tr>
      <w:tr w:rsidR="00896E93" w14:paraId="3EE1C2A9" w14:textId="77777777" w:rsidTr="006A5CBB">
        <w:trPr>
          <w:trHeight w:val="675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9436D" w14:textId="77777777" w:rsidR="00896E93" w:rsidRDefault="00896E93" w:rsidP="006A5CBB">
            <w:pPr>
              <w:spacing w:after="0" w:line="259" w:lineRule="auto"/>
              <w:ind w:left="157" w:firstLine="0"/>
            </w:pPr>
            <w:r>
              <w:t>Iltprocent (O</w:t>
            </w:r>
            <w:r>
              <w:rPr>
                <w:vertAlign w:val="subscript"/>
              </w:rPr>
              <w:t>2</w:t>
            </w:r>
            <w:r>
              <w:t>-%)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CC8624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42C8E1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1233F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21AFA" w14:textId="77777777" w:rsidR="00896E93" w:rsidRDefault="00896E93" w:rsidP="006A5CBB">
            <w:pPr>
              <w:spacing w:after="0" w:line="259" w:lineRule="auto"/>
              <w:ind w:left="158" w:firstLine="0"/>
            </w:pPr>
            <w:r>
              <w:t>%</w:t>
            </w:r>
          </w:p>
        </w:tc>
      </w:tr>
      <w:tr w:rsidR="00896E93" w14:paraId="690CE2FC" w14:textId="77777777" w:rsidTr="006A5CBB">
        <w:trPr>
          <w:trHeight w:val="1335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59F10" w14:textId="77777777" w:rsidR="00896E93" w:rsidRDefault="00896E93" w:rsidP="006A5CBB">
            <w:pPr>
              <w:spacing w:after="121" w:line="259" w:lineRule="auto"/>
              <w:ind w:left="157" w:firstLine="0"/>
            </w:pPr>
            <w:r>
              <w:t>Røggastemperatur ved</w:t>
            </w:r>
          </w:p>
          <w:p w14:paraId="6AE42890" w14:textId="77777777" w:rsidR="00896E93" w:rsidRDefault="00896E93" w:rsidP="006A5CBB">
            <w:pPr>
              <w:spacing w:after="112" w:line="259" w:lineRule="auto"/>
              <w:ind w:left="157" w:firstLine="0"/>
            </w:pPr>
            <w:r>
              <w:t>80/60°C (T</w:t>
            </w:r>
            <w:r>
              <w:rPr>
                <w:vertAlign w:val="subscript"/>
              </w:rPr>
              <w:t>røg, 1</w:t>
            </w:r>
            <w:r>
              <w:t>)</w:t>
            </w:r>
          </w:p>
          <w:p w14:paraId="4DF510FA" w14:textId="77777777" w:rsidR="00896E93" w:rsidRDefault="00896E93" w:rsidP="006A5CBB">
            <w:pPr>
              <w:spacing w:after="0" w:line="259" w:lineRule="auto"/>
              <w:ind w:left="157" w:firstLine="0"/>
            </w:pPr>
            <w:r>
              <w:t>(T</w:t>
            </w:r>
            <w:r>
              <w:rPr>
                <w:vertAlign w:val="subscript"/>
              </w:rPr>
              <w:t>retur, 1</w:t>
            </w:r>
            <w:r>
              <w:t xml:space="preserve"> = 60°C)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99199E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78913A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814D7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473D8" w14:textId="77777777" w:rsidR="00896E93" w:rsidRDefault="00896E93" w:rsidP="006A5CBB">
            <w:pPr>
              <w:spacing w:after="0" w:line="259" w:lineRule="auto"/>
              <w:ind w:left="158" w:firstLine="0"/>
            </w:pPr>
            <w:r>
              <w:t>°C</w:t>
            </w:r>
          </w:p>
        </w:tc>
      </w:tr>
      <w:tr w:rsidR="00896E93" w14:paraId="74252AF3" w14:textId="77777777" w:rsidTr="006A5CBB">
        <w:trPr>
          <w:trHeight w:val="1035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CBC42" w14:textId="77777777" w:rsidR="00896E93" w:rsidRDefault="00896E93" w:rsidP="006A5CBB">
            <w:pPr>
              <w:spacing w:after="125" w:line="259" w:lineRule="auto"/>
              <w:ind w:left="157" w:firstLine="0"/>
            </w:pPr>
            <w:r>
              <w:t>Virkningsgrad ved</w:t>
            </w:r>
          </w:p>
          <w:p w14:paraId="1C7EFA3C" w14:textId="77777777" w:rsidR="00896E93" w:rsidRDefault="00896E93" w:rsidP="006A5CBB">
            <w:pPr>
              <w:spacing w:after="0" w:line="259" w:lineRule="auto"/>
              <w:ind w:left="157" w:firstLine="0"/>
            </w:pPr>
            <w:r>
              <w:t>80/60°C (η</w:t>
            </w:r>
            <w:r>
              <w:rPr>
                <w:vertAlign w:val="subscript"/>
              </w:rPr>
              <w:t>kedel, 1</w:t>
            </w:r>
            <w:r>
              <w:t>)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52837F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8B85B7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58A81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F6C93" w14:textId="77777777" w:rsidR="00896E93" w:rsidRDefault="00896E93" w:rsidP="006A5CBB">
            <w:pPr>
              <w:spacing w:after="0" w:line="259" w:lineRule="auto"/>
              <w:ind w:left="158" w:firstLine="0"/>
            </w:pPr>
            <w:r>
              <w:t>%</w:t>
            </w:r>
          </w:p>
        </w:tc>
      </w:tr>
      <w:tr w:rsidR="00896E93" w14:paraId="5F65CDC6" w14:textId="77777777" w:rsidTr="006A5CBB">
        <w:trPr>
          <w:trHeight w:val="1335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DAD87" w14:textId="77777777" w:rsidR="00896E93" w:rsidRDefault="00896E93" w:rsidP="006A5CBB">
            <w:pPr>
              <w:spacing w:after="121" w:line="259" w:lineRule="auto"/>
              <w:ind w:left="157" w:firstLine="0"/>
            </w:pPr>
            <w:r>
              <w:t>Røggastemperatur ved</w:t>
            </w:r>
          </w:p>
          <w:p w14:paraId="4926FA9F" w14:textId="77777777" w:rsidR="00896E93" w:rsidRDefault="00896E93" w:rsidP="006A5CBB">
            <w:pPr>
              <w:spacing w:after="112" w:line="259" w:lineRule="auto"/>
              <w:ind w:left="157" w:firstLine="0"/>
            </w:pPr>
            <w:r>
              <w:t>50/30°C (T</w:t>
            </w:r>
            <w:r>
              <w:rPr>
                <w:vertAlign w:val="subscript"/>
              </w:rPr>
              <w:t>røg, 2</w:t>
            </w:r>
            <w:r>
              <w:t>)</w:t>
            </w:r>
          </w:p>
          <w:p w14:paraId="776972C9" w14:textId="77777777" w:rsidR="00896E93" w:rsidRDefault="00896E93" w:rsidP="006A5CBB">
            <w:pPr>
              <w:spacing w:after="0" w:line="259" w:lineRule="auto"/>
              <w:ind w:left="157" w:firstLine="0"/>
            </w:pPr>
            <w:r>
              <w:t>(T</w:t>
            </w:r>
            <w:r>
              <w:rPr>
                <w:vertAlign w:val="subscript"/>
              </w:rPr>
              <w:t>retur, 2</w:t>
            </w:r>
            <w:r>
              <w:t xml:space="preserve"> = 30°C)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657EBC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BBB390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456CE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2FF38" w14:textId="77777777" w:rsidR="00896E93" w:rsidRDefault="00896E93" w:rsidP="006A5CBB">
            <w:pPr>
              <w:spacing w:after="0" w:line="259" w:lineRule="auto"/>
              <w:ind w:left="158" w:firstLine="0"/>
            </w:pPr>
            <w:r>
              <w:t>°C</w:t>
            </w:r>
          </w:p>
        </w:tc>
      </w:tr>
      <w:tr w:rsidR="00896E93" w14:paraId="4B70140C" w14:textId="77777777" w:rsidTr="006A5CBB">
        <w:trPr>
          <w:trHeight w:val="900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41B3D" w14:textId="77777777" w:rsidR="00896E93" w:rsidRDefault="00896E93" w:rsidP="006A5CBB">
            <w:pPr>
              <w:spacing w:after="50" w:line="259" w:lineRule="auto"/>
              <w:ind w:left="157" w:firstLine="0"/>
            </w:pPr>
            <w:r>
              <w:t>Virkningsgrad ved</w:t>
            </w:r>
          </w:p>
          <w:p w14:paraId="4FE5EC18" w14:textId="77777777" w:rsidR="00896E93" w:rsidRDefault="00896E93" w:rsidP="006A5CBB">
            <w:pPr>
              <w:spacing w:after="0" w:line="259" w:lineRule="auto"/>
              <w:ind w:left="157" w:firstLine="0"/>
            </w:pPr>
            <w:r>
              <w:t>50/30°C (η</w:t>
            </w:r>
            <w:r>
              <w:rPr>
                <w:vertAlign w:val="subscript"/>
              </w:rPr>
              <w:t>kedel, 2</w:t>
            </w:r>
            <w:r>
              <w:t>)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9F3500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C12A7F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840C0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8CDE8" w14:textId="77777777" w:rsidR="00896E93" w:rsidRDefault="00896E93" w:rsidP="006A5CBB">
            <w:pPr>
              <w:spacing w:after="0" w:line="259" w:lineRule="auto"/>
              <w:ind w:left="158" w:firstLine="0"/>
            </w:pPr>
            <w:r>
              <w:t>%</w:t>
            </w:r>
          </w:p>
        </w:tc>
      </w:tr>
      <w:tr w:rsidR="00896E93" w14:paraId="5CC20EE4" w14:textId="77777777" w:rsidTr="006A5CBB">
        <w:trPr>
          <w:trHeight w:val="600"/>
        </w:trPr>
        <w:tc>
          <w:tcPr>
            <w:tcW w:w="41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DF73D" w14:textId="77777777" w:rsidR="00896E93" w:rsidRDefault="00896E93" w:rsidP="006A5CBB">
            <w:pPr>
              <w:spacing w:after="0" w:line="259" w:lineRule="auto"/>
              <w:ind w:left="0" w:firstLine="0"/>
            </w:pPr>
            <w:r>
              <w:t>Beregning - maksimum</w:t>
            </w:r>
          </w:p>
        </w:tc>
        <w:tc>
          <w:tcPr>
            <w:tcW w:w="6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2A1B3" w14:textId="77777777" w:rsidR="00896E93" w:rsidRDefault="00896E93" w:rsidP="006A5CBB">
            <w:pPr>
              <w:spacing w:after="0" w:line="259" w:lineRule="auto"/>
              <w:ind w:left="3" w:firstLine="0"/>
            </w:pPr>
            <w:r>
              <w:t>Røggastemperatur, T</w:t>
            </w:r>
            <w:r>
              <w:rPr>
                <w:vertAlign w:val="subscript"/>
              </w:rPr>
              <w:t>røg,</w:t>
            </w:r>
            <w:r>
              <w:t xml:space="preserve"> [°C]</w:t>
            </w:r>
          </w:p>
        </w:tc>
      </w:tr>
      <w:tr w:rsidR="00896E93" w14:paraId="56F1C036" w14:textId="77777777" w:rsidTr="006A5CBB">
        <w:trPr>
          <w:trHeight w:val="1395"/>
        </w:trPr>
        <w:tc>
          <w:tcPr>
            <w:tcW w:w="41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229E1" w14:textId="77777777" w:rsidR="00896E93" w:rsidRDefault="00896E93" w:rsidP="006A5CBB">
            <w:pPr>
              <w:spacing w:after="164" w:line="259" w:lineRule="auto"/>
              <w:ind w:left="0" w:firstLine="0"/>
            </w:pPr>
            <w:r>
              <w:t>T</w:t>
            </w:r>
            <w:r>
              <w:rPr>
                <w:sz w:val="16"/>
              </w:rPr>
              <w:t>røg</w:t>
            </w:r>
            <w:r>
              <w:t xml:space="preserve"> = T</w:t>
            </w:r>
            <w:r>
              <w:rPr>
                <w:sz w:val="16"/>
              </w:rPr>
              <w:t>røg2</w:t>
            </w:r>
            <w:r>
              <w:t xml:space="preserve"> + (</w:t>
            </w:r>
            <w:r>
              <w:rPr>
                <w:u w:val="single" w:color="000000"/>
              </w:rPr>
              <w:t>T</w:t>
            </w:r>
            <w:r>
              <w:rPr>
                <w:sz w:val="16"/>
                <w:u w:val="single" w:color="000000"/>
              </w:rPr>
              <w:t>r</w:t>
            </w:r>
            <w:r>
              <w:rPr>
                <w:sz w:val="16"/>
              </w:rPr>
              <w:t>øg</w:t>
            </w:r>
            <w:r>
              <w:rPr>
                <w:u w:val="single" w:color="000000"/>
              </w:rPr>
              <w:t xml:space="preserve"> - T</w:t>
            </w:r>
            <w:r>
              <w:rPr>
                <w:sz w:val="16"/>
                <w:u w:val="single" w:color="000000"/>
              </w:rPr>
              <w:t>r</w:t>
            </w:r>
            <w:r>
              <w:rPr>
                <w:sz w:val="16"/>
              </w:rPr>
              <w:t>øg2</w:t>
            </w:r>
            <w:r>
              <w:t>) x (T</w:t>
            </w:r>
            <w:r>
              <w:rPr>
                <w:sz w:val="16"/>
              </w:rPr>
              <w:t>retur</w:t>
            </w:r>
            <w:r>
              <w:t xml:space="preserve"> -</w:t>
            </w:r>
          </w:p>
          <w:p w14:paraId="02CD698B" w14:textId="77777777" w:rsidR="00896E93" w:rsidRDefault="00896E93" w:rsidP="006A5CBB">
            <w:pPr>
              <w:spacing w:after="119" w:line="259" w:lineRule="auto"/>
              <w:ind w:left="0" w:firstLine="0"/>
            </w:pPr>
            <w:r>
              <w:t>T</w:t>
            </w:r>
            <w:r>
              <w:rPr>
                <w:sz w:val="16"/>
              </w:rPr>
              <w:t>retur2</w:t>
            </w:r>
            <w:r>
              <w:t>)</w:t>
            </w:r>
          </w:p>
          <w:p w14:paraId="1D56B3F1" w14:textId="77777777" w:rsidR="00896E93" w:rsidRDefault="00896E93" w:rsidP="006A5CBB">
            <w:pPr>
              <w:spacing w:after="0" w:line="259" w:lineRule="auto"/>
              <w:ind w:left="0" w:firstLine="0"/>
            </w:pPr>
            <w:r>
              <w:t xml:space="preserve">                       (T</w:t>
            </w:r>
            <w:r>
              <w:rPr>
                <w:vertAlign w:val="subscript"/>
              </w:rPr>
              <w:t>røg</w:t>
            </w:r>
            <w:r>
              <w:t xml:space="preserve"> - T</w:t>
            </w:r>
            <w:r>
              <w:rPr>
                <w:vertAlign w:val="subscript"/>
              </w:rPr>
              <w:t>røg2</w:t>
            </w:r>
            <w:r>
              <w:t>)</w:t>
            </w:r>
          </w:p>
        </w:tc>
        <w:tc>
          <w:tcPr>
            <w:tcW w:w="6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1F21B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</w:tr>
    </w:tbl>
    <w:p w14:paraId="1367BF9F" w14:textId="77777777" w:rsidR="00896E93" w:rsidRDefault="00896E93" w:rsidP="00896E93">
      <w:pPr>
        <w:spacing w:after="0" w:line="259" w:lineRule="auto"/>
        <w:ind w:left="-780" w:right="2056" w:firstLine="0"/>
      </w:pPr>
    </w:p>
    <w:tbl>
      <w:tblPr>
        <w:tblStyle w:val="TableGrid"/>
        <w:tblW w:w="8265" w:type="dxa"/>
        <w:tblInd w:w="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3"/>
        <w:gridCol w:w="445"/>
        <w:gridCol w:w="41"/>
        <w:gridCol w:w="570"/>
        <w:gridCol w:w="1413"/>
        <w:gridCol w:w="581"/>
        <w:gridCol w:w="546"/>
        <w:gridCol w:w="1034"/>
        <w:gridCol w:w="38"/>
        <w:gridCol w:w="1174"/>
      </w:tblGrid>
      <w:tr w:rsidR="00896E93" w14:paraId="678528AF" w14:textId="77777777" w:rsidTr="006A5CBB">
        <w:trPr>
          <w:gridAfter w:val="2"/>
          <w:wAfter w:w="2055" w:type="dxa"/>
          <w:trHeight w:val="1395"/>
        </w:trPr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EEEBD" w14:textId="77777777" w:rsidR="00896E93" w:rsidRDefault="00896E93" w:rsidP="006A5CBB">
            <w:pPr>
              <w:spacing w:after="181" w:line="259" w:lineRule="auto"/>
              <w:ind w:left="0" w:right="1" w:firstLine="0"/>
              <w:jc w:val="center"/>
            </w:pPr>
            <w:r>
              <w:t>Målt røggastemperatur,</w:t>
            </w:r>
          </w:p>
          <w:p w14:paraId="39897013" w14:textId="77777777" w:rsidR="00896E93" w:rsidRDefault="00896E93" w:rsidP="006A5CBB">
            <w:pPr>
              <w:spacing w:after="71" w:line="259" w:lineRule="auto"/>
              <w:ind w:left="0" w:right="1" w:firstLine="0"/>
              <w:jc w:val="center"/>
            </w:pPr>
            <w:r>
              <w:t>T</w:t>
            </w:r>
            <w:r>
              <w:rPr>
                <w:sz w:val="16"/>
              </w:rPr>
              <w:t>røg</w:t>
            </w:r>
          </w:p>
          <w:p w14:paraId="689D5135" w14:textId="77777777" w:rsidR="00896E93" w:rsidRDefault="00896E93" w:rsidP="006A5CBB">
            <w:pPr>
              <w:spacing w:after="0" w:line="259" w:lineRule="auto"/>
              <w:ind w:left="0" w:firstLine="0"/>
              <w:jc w:val="center"/>
            </w:pPr>
            <w:r>
              <w:t>[°C]</w:t>
            </w:r>
          </w:p>
        </w:tc>
        <w:tc>
          <w:tcPr>
            <w:tcW w:w="2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142F4" w14:textId="77777777" w:rsidR="00896E93" w:rsidRDefault="00896E93" w:rsidP="006A5CBB">
            <w:pPr>
              <w:spacing w:after="0" w:line="369" w:lineRule="auto"/>
              <w:ind w:left="0" w:firstLine="0"/>
              <w:jc w:val="center"/>
            </w:pPr>
            <w:r>
              <w:t>Projekteret/beregnet røggastemperatur, T</w:t>
            </w:r>
            <w:r>
              <w:rPr>
                <w:vertAlign w:val="subscript"/>
              </w:rPr>
              <w:t>røg</w:t>
            </w:r>
          </w:p>
          <w:p w14:paraId="40B28FA3" w14:textId="77777777" w:rsidR="00896E93" w:rsidRDefault="00896E93" w:rsidP="006A5CBB">
            <w:pPr>
              <w:spacing w:after="0" w:line="259" w:lineRule="auto"/>
              <w:ind w:left="0" w:right="3" w:firstLine="0"/>
              <w:jc w:val="center"/>
            </w:pPr>
            <w:r>
              <w:t>[°C]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D49F1" w14:textId="77777777" w:rsidR="00896E93" w:rsidRDefault="00896E93" w:rsidP="006A5CBB">
            <w:pPr>
              <w:spacing w:after="83" w:line="259" w:lineRule="auto"/>
              <w:ind w:left="0" w:right="1" w:firstLine="0"/>
              <w:jc w:val="center"/>
            </w:pPr>
            <w:r>
              <w:t>Afvigelse</w:t>
            </w:r>
          </w:p>
          <w:p w14:paraId="534A6157" w14:textId="77777777" w:rsidR="00896E93" w:rsidRDefault="00896E93" w:rsidP="006A5CBB">
            <w:pPr>
              <w:spacing w:after="0" w:line="259" w:lineRule="auto"/>
              <w:ind w:left="0" w:right="1" w:firstLine="0"/>
              <w:jc w:val="center"/>
            </w:pPr>
            <w:r>
              <w:t>[%]</w:t>
            </w:r>
          </w:p>
        </w:tc>
      </w:tr>
      <w:tr w:rsidR="00896E93" w14:paraId="0471143B" w14:textId="77777777" w:rsidTr="006A5CBB">
        <w:trPr>
          <w:gridAfter w:val="2"/>
          <w:wAfter w:w="2055" w:type="dxa"/>
          <w:trHeight w:val="1035"/>
        </w:trPr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6B8DB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  <w:tc>
          <w:tcPr>
            <w:tcW w:w="2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EB05B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06434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</w:tr>
      <w:tr w:rsidR="00896E93" w14:paraId="2F3C29AC" w14:textId="77777777" w:rsidTr="006A5CBB">
        <w:tblPrEx>
          <w:tblCellMar>
            <w:left w:w="157" w:type="dxa"/>
          </w:tblCellMar>
        </w:tblPrEx>
        <w:trPr>
          <w:trHeight w:val="615"/>
        </w:trPr>
        <w:tc>
          <w:tcPr>
            <w:tcW w:w="41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1E026" w14:textId="77777777" w:rsidR="00896E93" w:rsidRDefault="00896E93" w:rsidP="006A5CBB">
            <w:pPr>
              <w:spacing w:after="0" w:line="259" w:lineRule="auto"/>
              <w:ind w:left="0" w:firstLine="0"/>
            </w:pPr>
            <w:r>
              <w:t>Beregning - maksimum</w:t>
            </w:r>
          </w:p>
        </w:tc>
        <w:tc>
          <w:tcPr>
            <w:tcW w:w="61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0B493" w14:textId="77777777" w:rsidR="00896E93" w:rsidRDefault="00896E93" w:rsidP="006A5CBB">
            <w:pPr>
              <w:spacing w:after="0" w:line="259" w:lineRule="auto"/>
              <w:ind w:left="3" w:firstLine="0"/>
            </w:pPr>
            <w:r>
              <w:t>Røggastemperatur, T</w:t>
            </w:r>
            <w:r>
              <w:rPr>
                <w:vertAlign w:val="subscript"/>
              </w:rPr>
              <w:t>røg,</w:t>
            </w:r>
            <w:r>
              <w:t xml:space="preserve"> [°C]</w:t>
            </w:r>
          </w:p>
        </w:tc>
      </w:tr>
      <w:tr w:rsidR="00896E93" w14:paraId="0F97FCEA" w14:textId="77777777" w:rsidTr="006A5CBB">
        <w:tblPrEx>
          <w:tblCellMar>
            <w:left w:w="157" w:type="dxa"/>
          </w:tblCellMar>
        </w:tblPrEx>
        <w:trPr>
          <w:trHeight w:val="1185"/>
        </w:trPr>
        <w:tc>
          <w:tcPr>
            <w:tcW w:w="41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7684A" w14:textId="77777777" w:rsidR="00896E93" w:rsidRDefault="00896E93" w:rsidP="006A5CBB">
            <w:pPr>
              <w:spacing w:after="87" w:line="259" w:lineRule="auto"/>
              <w:ind w:left="0" w:firstLine="0"/>
            </w:pPr>
            <w:r>
              <w:t>T</w:t>
            </w:r>
            <w:r>
              <w:rPr>
                <w:sz w:val="16"/>
              </w:rPr>
              <w:t xml:space="preserve">røg </w:t>
            </w:r>
            <w:r>
              <w:t>= T</w:t>
            </w:r>
            <w:r>
              <w:rPr>
                <w:sz w:val="16"/>
              </w:rPr>
              <w:t xml:space="preserve">røg2 </w:t>
            </w:r>
            <w:r>
              <w:t>+ (</w:t>
            </w:r>
            <w:r>
              <w:rPr>
                <w:u w:val="single" w:color="000000"/>
              </w:rPr>
              <w:t>T</w:t>
            </w:r>
            <w:r>
              <w:rPr>
                <w:sz w:val="16"/>
                <w:u w:val="single" w:color="000000"/>
              </w:rPr>
              <w:t>r</w:t>
            </w:r>
            <w:r>
              <w:rPr>
                <w:sz w:val="16"/>
              </w:rPr>
              <w:t xml:space="preserve">øg </w:t>
            </w:r>
            <w:r>
              <w:rPr>
                <w:u w:val="single" w:color="000000"/>
              </w:rPr>
              <w:t>- T</w:t>
            </w:r>
            <w:r>
              <w:rPr>
                <w:sz w:val="16"/>
                <w:u w:val="single" w:color="000000"/>
              </w:rPr>
              <w:t>r</w:t>
            </w:r>
            <w:r>
              <w:rPr>
                <w:sz w:val="16"/>
              </w:rPr>
              <w:t>øg2</w:t>
            </w:r>
            <w:r>
              <w:t>) x (T</w:t>
            </w:r>
            <w:r>
              <w:rPr>
                <w:sz w:val="16"/>
              </w:rPr>
              <w:t xml:space="preserve">retur </w:t>
            </w:r>
            <w:r>
              <w:t>-</w:t>
            </w:r>
          </w:p>
          <w:p w14:paraId="4708B4F0" w14:textId="77777777" w:rsidR="00896E93" w:rsidRDefault="00896E93" w:rsidP="006A5CBB">
            <w:pPr>
              <w:spacing w:after="50" w:line="259" w:lineRule="auto"/>
              <w:ind w:left="0" w:firstLine="0"/>
            </w:pPr>
            <w:r>
              <w:t>T</w:t>
            </w:r>
            <w:r>
              <w:rPr>
                <w:sz w:val="16"/>
              </w:rPr>
              <w:t>retur2</w:t>
            </w:r>
            <w:r>
              <w:t>)</w:t>
            </w:r>
          </w:p>
          <w:p w14:paraId="34123969" w14:textId="77777777" w:rsidR="00896E93" w:rsidRDefault="00896E93" w:rsidP="006A5CBB">
            <w:pPr>
              <w:spacing w:after="0" w:line="259" w:lineRule="auto"/>
              <w:ind w:left="0" w:firstLine="0"/>
            </w:pPr>
            <w:r>
              <w:t xml:space="preserve">                       (T</w:t>
            </w:r>
            <w:r>
              <w:rPr>
                <w:vertAlign w:val="subscript"/>
              </w:rPr>
              <w:t xml:space="preserve">røg </w:t>
            </w:r>
            <w:r>
              <w:t>- T</w:t>
            </w:r>
            <w:r>
              <w:rPr>
                <w:vertAlign w:val="subscript"/>
              </w:rPr>
              <w:t>røg2</w:t>
            </w:r>
            <w:r>
              <w:t>)</w:t>
            </w:r>
          </w:p>
        </w:tc>
        <w:tc>
          <w:tcPr>
            <w:tcW w:w="61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147B0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</w:tr>
      <w:tr w:rsidR="00896E93" w14:paraId="3308D6B2" w14:textId="77777777" w:rsidTr="006A5CBB">
        <w:tblPrEx>
          <w:tblCellMar>
            <w:left w:w="157" w:type="dxa"/>
          </w:tblCellMar>
        </w:tblPrEx>
        <w:trPr>
          <w:gridAfter w:val="1"/>
          <w:wAfter w:w="1995" w:type="dxa"/>
          <w:trHeight w:val="1395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E458B" w14:textId="77777777" w:rsidR="00896E93" w:rsidRDefault="00896E93" w:rsidP="006A5CBB">
            <w:pPr>
              <w:spacing w:after="181" w:line="259" w:lineRule="auto"/>
              <w:ind w:left="0" w:firstLine="0"/>
            </w:pPr>
            <w:r>
              <w:t>Målt røggastemperatur,</w:t>
            </w:r>
          </w:p>
          <w:p w14:paraId="084EC99B" w14:textId="77777777" w:rsidR="00896E93" w:rsidRDefault="00896E93" w:rsidP="006A5CBB">
            <w:pPr>
              <w:spacing w:after="71" w:line="259" w:lineRule="auto"/>
              <w:ind w:left="0" w:right="49" w:firstLine="0"/>
              <w:jc w:val="center"/>
            </w:pPr>
            <w:r>
              <w:t>T</w:t>
            </w:r>
            <w:r>
              <w:rPr>
                <w:sz w:val="16"/>
              </w:rPr>
              <w:t>røg</w:t>
            </w:r>
          </w:p>
          <w:p w14:paraId="5198E632" w14:textId="77777777" w:rsidR="00896E93" w:rsidRDefault="00896E93" w:rsidP="006A5CBB">
            <w:pPr>
              <w:spacing w:after="0" w:line="259" w:lineRule="auto"/>
              <w:ind w:left="0" w:right="49" w:firstLine="0"/>
              <w:jc w:val="center"/>
            </w:pPr>
            <w:r>
              <w:t>[°C]</w:t>
            </w:r>
          </w:p>
        </w:tc>
        <w:tc>
          <w:tcPr>
            <w:tcW w:w="27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3F06A" w14:textId="77777777" w:rsidR="00896E93" w:rsidRDefault="00896E93" w:rsidP="006A5CBB">
            <w:pPr>
              <w:spacing w:after="0" w:line="369" w:lineRule="auto"/>
              <w:ind w:left="0" w:firstLine="0"/>
              <w:jc w:val="center"/>
            </w:pPr>
            <w:r>
              <w:t>Projekteret/beregnet røggastemperatur, T</w:t>
            </w:r>
            <w:r>
              <w:rPr>
                <w:vertAlign w:val="subscript"/>
              </w:rPr>
              <w:t>røg</w:t>
            </w:r>
          </w:p>
          <w:p w14:paraId="04EB1410" w14:textId="77777777" w:rsidR="00896E93" w:rsidRDefault="00896E93" w:rsidP="006A5CBB">
            <w:pPr>
              <w:spacing w:after="0" w:line="259" w:lineRule="auto"/>
              <w:ind w:left="0" w:right="55" w:firstLine="0"/>
              <w:jc w:val="center"/>
            </w:pPr>
            <w:r>
              <w:t>[°C]</w:t>
            </w:r>
          </w:p>
        </w:tc>
        <w:tc>
          <w:tcPr>
            <w:tcW w:w="27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D5F89" w14:textId="77777777" w:rsidR="00896E93" w:rsidRDefault="00896E93" w:rsidP="006A5CBB">
            <w:pPr>
              <w:spacing w:after="83" w:line="259" w:lineRule="auto"/>
              <w:ind w:left="0" w:right="54" w:firstLine="0"/>
              <w:jc w:val="center"/>
            </w:pPr>
            <w:r>
              <w:t>Afvigelse</w:t>
            </w:r>
          </w:p>
          <w:p w14:paraId="03F6EDAE" w14:textId="77777777" w:rsidR="00896E93" w:rsidRDefault="00896E93" w:rsidP="006A5CBB">
            <w:pPr>
              <w:spacing w:after="0" w:line="259" w:lineRule="auto"/>
              <w:ind w:left="0" w:right="54" w:firstLine="0"/>
              <w:jc w:val="center"/>
            </w:pPr>
            <w:r>
              <w:t>[%]</w:t>
            </w:r>
          </w:p>
        </w:tc>
      </w:tr>
      <w:tr w:rsidR="00896E93" w14:paraId="0F30A8FB" w14:textId="77777777" w:rsidTr="006A5CBB">
        <w:tblPrEx>
          <w:tblCellMar>
            <w:left w:w="157" w:type="dxa"/>
          </w:tblCellMar>
        </w:tblPrEx>
        <w:trPr>
          <w:gridAfter w:val="1"/>
          <w:wAfter w:w="1995" w:type="dxa"/>
          <w:trHeight w:val="1035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14420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  <w:tc>
          <w:tcPr>
            <w:tcW w:w="27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F7B2F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  <w:tc>
          <w:tcPr>
            <w:tcW w:w="27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581C8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</w:tr>
      <w:tr w:rsidR="00896E93" w14:paraId="74667D47" w14:textId="77777777" w:rsidTr="006A5CBB">
        <w:tblPrEx>
          <w:tblCellMar>
            <w:top w:w="198" w:type="dxa"/>
            <w:left w:w="157" w:type="dxa"/>
          </w:tblCellMar>
        </w:tblPrEx>
        <w:trPr>
          <w:trHeight w:val="1035"/>
        </w:trPr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CF580F" w14:textId="77777777" w:rsidR="00896E93" w:rsidRDefault="00896E93" w:rsidP="006A5CBB">
            <w:pPr>
              <w:spacing w:after="0" w:line="259" w:lineRule="auto"/>
              <w:ind w:left="0" w:firstLine="0"/>
            </w:pPr>
            <w:r>
              <w:t>Det samlede resultat:</w:t>
            </w:r>
          </w:p>
        </w:tc>
        <w:tc>
          <w:tcPr>
            <w:tcW w:w="340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5721E1A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F99F71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</w:tr>
      <w:tr w:rsidR="00896E93" w14:paraId="1A979CC7" w14:textId="77777777" w:rsidTr="006A5CBB">
        <w:tblPrEx>
          <w:tblCellMar>
            <w:top w:w="198" w:type="dxa"/>
            <w:left w:w="157" w:type="dxa"/>
          </w:tblCellMar>
        </w:tblPrEx>
        <w:trPr>
          <w:trHeight w:val="615"/>
        </w:trPr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0F4B9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90E49" w14:textId="77777777" w:rsidR="00896E93" w:rsidRDefault="00896E93" w:rsidP="006A5CBB">
            <w:pPr>
              <w:spacing w:after="0" w:line="259" w:lineRule="auto"/>
              <w:ind w:left="0" w:right="49" w:firstLine="0"/>
              <w:jc w:val="center"/>
            </w:pPr>
            <w:r>
              <w:t>Ja</w:t>
            </w:r>
          </w:p>
        </w:tc>
        <w:tc>
          <w:tcPr>
            <w:tcW w:w="3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5DF63" w14:textId="77777777" w:rsidR="00896E93" w:rsidRDefault="00896E93" w:rsidP="006A5CBB">
            <w:pPr>
              <w:spacing w:after="0" w:line="259" w:lineRule="auto"/>
              <w:ind w:left="0" w:right="51" w:firstLine="0"/>
              <w:jc w:val="center"/>
            </w:pPr>
            <w:r>
              <w:t>Nej</w:t>
            </w:r>
          </w:p>
        </w:tc>
      </w:tr>
      <w:tr w:rsidR="00896E93" w14:paraId="5326D464" w14:textId="77777777" w:rsidTr="006A5CBB">
        <w:tblPrEx>
          <w:tblCellMar>
            <w:top w:w="198" w:type="dxa"/>
            <w:left w:w="157" w:type="dxa"/>
          </w:tblCellMar>
        </w:tblPrEx>
        <w:trPr>
          <w:trHeight w:val="900"/>
        </w:trPr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64088" w14:textId="77777777" w:rsidR="00896E93" w:rsidRDefault="00896E93" w:rsidP="006A5CBB">
            <w:pPr>
              <w:spacing w:after="0" w:line="259" w:lineRule="auto"/>
              <w:ind w:left="0" w:firstLine="0"/>
            </w:pPr>
            <w:r>
              <w:t>Stemmer det samlede resultat overens med kravene i BR18</w:t>
            </w:r>
          </w:p>
        </w:tc>
        <w:tc>
          <w:tcPr>
            <w:tcW w:w="34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66AC2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A8E03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</w:tr>
      <w:tr w:rsidR="00896E93" w14:paraId="473E1F6B" w14:textId="77777777" w:rsidTr="006A5CBB">
        <w:tblPrEx>
          <w:tblCellMar>
            <w:top w:w="198" w:type="dxa"/>
            <w:left w:w="157" w:type="dxa"/>
          </w:tblCellMar>
        </w:tblPrEx>
        <w:trPr>
          <w:trHeight w:val="1035"/>
        </w:trPr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AEEF3A" w14:textId="77777777" w:rsidR="00896E93" w:rsidRDefault="00896E93" w:rsidP="006A5CBB">
            <w:pPr>
              <w:spacing w:after="0" w:line="259" w:lineRule="auto"/>
              <w:ind w:left="0" w:firstLine="0"/>
            </w:pPr>
            <w:r>
              <w:t xml:space="preserve">Hvis nej – beskriv hvorfor: </w:t>
            </w:r>
          </w:p>
        </w:tc>
        <w:tc>
          <w:tcPr>
            <w:tcW w:w="340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91C30F4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8ED2EA" w14:textId="77777777" w:rsidR="00896E93" w:rsidRDefault="00896E93" w:rsidP="006A5CBB">
            <w:pPr>
              <w:spacing w:after="160" w:line="259" w:lineRule="auto"/>
              <w:ind w:left="0" w:firstLine="0"/>
            </w:pPr>
          </w:p>
        </w:tc>
      </w:tr>
      <w:tr w:rsidR="00896E93" w14:paraId="2AECF386" w14:textId="77777777" w:rsidTr="006A5CBB">
        <w:tblPrEx>
          <w:tblCellMar>
            <w:top w:w="198" w:type="dxa"/>
            <w:left w:w="157" w:type="dxa"/>
          </w:tblCellMar>
        </w:tblPrEx>
        <w:trPr>
          <w:trHeight w:val="1035"/>
        </w:trPr>
        <w:tc>
          <w:tcPr>
            <w:tcW w:w="1032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81F7E" w14:textId="77777777" w:rsidR="00896E93" w:rsidRDefault="00896E93" w:rsidP="006A5CBB">
            <w:pPr>
              <w:spacing w:after="0" w:line="259" w:lineRule="auto"/>
              <w:ind w:left="0" w:firstLine="0"/>
            </w:pPr>
            <w:r>
              <w:t xml:space="preserve">Kommentarer: </w:t>
            </w:r>
          </w:p>
        </w:tc>
      </w:tr>
    </w:tbl>
    <w:p w14:paraId="5F4731D8" w14:textId="77777777" w:rsidR="00896E93" w:rsidRDefault="00896E93"/>
    <w:sectPr w:rsidR="00896E9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93"/>
    <w:rsid w:val="0089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115D8F"/>
  <w15:chartTrackingRefBased/>
  <w15:docId w15:val="{608EF64A-5AC0-8842-9EB5-72ED3DA0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E93"/>
    <w:pPr>
      <w:spacing w:after="300" w:line="265" w:lineRule="auto"/>
      <w:ind w:left="10" w:hanging="10"/>
    </w:pPr>
    <w:rPr>
      <w:rFonts w:ascii="Calibri" w:eastAsia="Calibri" w:hAnsi="Calibri" w:cs="Calibri"/>
      <w:color w:val="000000"/>
      <w:sz w:val="21"/>
      <w:lang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96E93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a-DK"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96E93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a-DK"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96E93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da-DK"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96E93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da-DK"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96E93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da-DK"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96E93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a-DK"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96E93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da-DK"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96E93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a-DK"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96E93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da-DK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96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96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96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96E9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96E9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96E9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96E9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96E9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96E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96E93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da-DK"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896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96E9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a-DK"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96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96E93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da-DK"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896E9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96E93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da-DK" w:eastAsia="en-US"/>
    </w:rPr>
  </w:style>
  <w:style w:type="character" w:styleId="Kraftigfremhvning">
    <w:name w:val="Intense Emphasis"/>
    <w:basedOn w:val="Standardskrifttypeiafsnit"/>
    <w:uiPriority w:val="21"/>
    <w:qFormat/>
    <w:rsid w:val="00896E9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96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da-DK"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96E9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96E9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896E93"/>
    <w:pPr>
      <w:spacing w:after="0" w:line="240" w:lineRule="auto"/>
    </w:pPr>
    <w:rPr>
      <w:rFonts w:eastAsiaTheme="minorEastAsia"/>
      <w:lang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240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2024-04-30T10:56:00Z</dcterms:created>
  <dcterms:modified xsi:type="dcterms:W3CDTF">2024-04-30T10:57:00Z</dcterms:modified>
</cp:coreProperties>
</file>