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7CF5" w14:textId="77777777" w:rsidR="000D05F5" w:rsidRDefault="000D05F5" w:rsidP="000D05F5">
      <w:pPr>
        <w:pStyle w:val="Overskrift2"/>
        <w:ind w:left="-5"/>
      </w:pPr>
      <w:r>
        <w:t>Registreringsskema til test 4: Kontrol af kontraventil i blandekreds ved direkte fjernvarme</w:t>
      </w:r>
    </w:p>
    <w:p w14:paraId="1EB395E1" w14:textId="77777777" w:rsidR="000D05F5" w:rsidRDefault="000D05F5" w:rsidP="000D05F5">
      <w:pPr>
        <w:ind w:left="-5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0D05F5" w14:paraId="53A405B9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882A" w14:textId="77777777" w:rsidR="000D05F5" w:rsidRDefault="000D05F5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B2A3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E8F5" w14:textId="77777777" w:rsidR="000D05F5" w:rsidRDefault="000D05F5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0D05F5" w14:paraId="007B0AFB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7AAC" w14:textId="77777777" w:rsidR="000D05F5" w:rsidRDefault="000D05F5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</w:t>
            </w:r>
          </w:p>
        </w:tc>
      </w:tr>
      <w:tr w:rsidR="000D05F5" w14:paraId="1EAF2D13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E148" w14:textId="77777777" w:rsidR="000D05F5" w:rsidRDefault="000D05F5" w:rsidP="006A5CBB">
            <w:pPr>
              <w:spacing w:after="0" w:line="259" w:lineRule="auto"/>
              <w:ind w:left="1" w:firstLine="0"/>
            </w:pPr>
            <w:r>
              <w:t>Målepunkter (angiv hvor målingerne er foretaget)</w:t>
            </w:r>
          </w:p>
        </w:tc>
      </w:tr>
      <w:tr w:rsidR="000D05F5" w14:paraId="3E818E02" w14:textId="77777777" w:rsidTr="006A5CBB">
        <w:trPr>
          <w:trHeight w:val="103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ED6F" w14:textId="77777777" w:rsidR="000D05F5" w:rsidRDefault="000D05F5" w:rsidP="006A5CBB">
            <w:pPr>
              <w:spacing w:after="0" w:line="259" w:lineRule="auto"/>
              <w:ind w:left="1" w:firstLine="0"/>
            </w:pPr>
            <w:r>
              <w:t>Anvendt måleudstyr</w:t>
            </w:r>
          </w:p>
        </w:tc>
      </w:tr>
      <w:tr w:rsidR="000D05F5" w14:paraId="71073F00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BA52" w14:textId="77777777" w:rsidR="000D05F5" w:rsidRDefault="000D05F5" w:rsidP="006A5CBB">
            <w:pPr>
              <w:spacing w:after="0" w:line="259" w:lineRule="auto"/>
              <w:ind w:left="1" w:firstLine="0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9C3B" w14:textId="77777777" w:rsidR="000D05F5" w:rsidRDefault="000D05F5" w:rsidP="006A5CBB">
            <w:pPr>
              <w:spacing w:after="0" w:line="259" w:lineRule="auto"/>
              <w:ind w:left="6" w:firstLine="0"/>
            </w:pPr>
            <w:r>
              <w:t>Kalibreringsdato</w:t>
            </w:r>
          </w:p>
        </w:tc>
      </w:tr>
    </w:tbl>
    <w:p w14:paraId="4931C129" w14:textId="77777777" w:rsidR="000D05F5" w:rsidRDefault="000D05F5" w:rsidP="000D05F5">
      <w:pPr>
        <w:ind w:left="-5"/>
        <w:rPr>
          <w:lang w:val="da-DK"/>
        </w:rPr>
      </w:pPr>
    </w:p>
    <w:p w14:paraId="3E08CC5A" w14:textId="441DE046" w:rsidR="000D05F5" w:rsidRPr="000D05F5" w:rsidRDefault="000D05F5" w:rsidP="000D05F5">
      <w:pPr>
        <w:ind w:left="-5"/>
        <w:rPr>
          <w:b/>
          <w:bCs/>
        </w:rPr>
      </w:pPr>
      <w:r w:rsidRPr="000D05F5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1035"/>
        <w:gridCol w:w="1545"/>
        <w:gridCol w:w="2070"/>
        <w:gridCol w:w="510"/>
        <w:gridCol w:w="2580"/>
      </w:tblGrid>
      <w:tr w:rsidR="000D05F5" w14:paraId="53DF209B" w14:textId="77777777" w:rsidTr="006A5CBB">
        <w:trPr>
          <w:trHeight w:val="615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5B01" w14:textId="77777777" w:rsidR="000D05F5" w:rsidRDefault="000D05F5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2C0D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ABDC6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0D05F5" w14:paraId="33BBBFCA" w14:textId="77777777" w:rsidTr="006A5CBB">
        <w:trPr>
          <w:trHeight w:val="600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2C5AF" w14:textId="77777777" w:rsidR="000D05F5" w:rsidRDefault="000D05F5" w:rsidP="006A5CBB">
            <w:pPr>
              <w:spacing w:after="0" w:line="259" w:lineRule="auto"/>
              <w:ind w:left="6" w:firstLine="0"/>
            </w:pPr>
            <w:r>
              <w:t>Trykdi erens over kontraventil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8937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AD720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0D05F5" w14:paraId="1DC4BE88" w14:textId="77777777" w:rsidTr="006A5CBB">
        <w:trPr>
          <w:trHeight w:val="900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8811" w14:textId="77777777" w:rsidR="000D05F5" w:rsidRDefault="000D05F5" w:rsidP="006A5CBB">
            <w:pPr>
              <w:spacing w:after="0" w:line="259" w:lineRule="auto"/>
              <w:ind w:left="6" w:firstLine="0"/>
            </w:pPr>
            <w:r>
              <w:t>Trykstigning over cirkulationspumpen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CC4B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241A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kPa</w:t>
            </w:r>
          </w:p>
        </w:tc>
      </w:tr>
      <w:tr w:rsidR="000D05F5" w14:paraId="1EB4F014" w14:textId="77777777" w:rsidTr="006A5CBB">
        <w:trPr>
          <w:trHeight w:val="211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2D04" w14:textId="77777777" w:rsidR="000D05F5" w:rsidRDefault="000D05F5" w:rsidP="006A5CBB">
            <w:pPr>
              <w:spacing w:after="85" w:line="337" w:lineRule="auto"/>
              <w:ind w:left="40" w:hanging="40"/>
              <w:jc w:val="both"/>
            </w:pPr>
            <w:r>
              <w:lastRenderedPageBreak/>
              <w:t>Målt trykdi erens over kontraventil</w:t>
            </w:r>
          </w:p>
          <w:p w14:paraId="43A1C27A" w14:textId="77777777" w:rsidR="000D05F5" w:rsidRDefault="000D05F5" w:rsidP="006A5CBB">
            <w:pPr>
              <w:spacing w:after="0" w:line="259" w:lineRule="auto"/>
              <w:ind w:left="0" w:firstLine="0"/>
              <w:jc w:val="center"/>
            </w:pPr>
            <w:r>
              <w:t>( Δp</w:t>
            </w:r>
            <w:r>
              <w:rPr>
                <w:sz w:val="16"/>
              </w:rPr>
              <w:t>kontraventil</w:t>
            </w:r>
            <w:r>
              <w:t>) [kPa]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9BDC" w14:textId="77777777" w:rsidR="000D05F5" w:rsidRDefault="000D05F5" w:rsidP="006A5CBB">
            <w:pPr>
              <w:spacing w:after="77" w:line="337" w:lineRule="auto"/>
              <w:ind w:left="0" w:firstLine="0"/>
              <w:jc w:val="center"/>
            </w:pPr>
            <w:r>
              <w:t>Målt trykstigning over pumpe</w:t>
            </w:r>
          </w:p>
          <w:p w14:paraId="589E2315" w14:textId="77777777" w:rsidR="000D05F5" w:rsidRDefault="000D05F5" w:rsidP="006A5CBB">
            <w:pPr>
              <w:spacing w:after="95" w:line="259" w:lineRule="auto"/>
              <w:ind w:left="0" w:firstLine="0"/>
              <w:jc w:val="center"/>
            </w:pPr>
            <w:r>
              <w:t>(Δp</w:t>
            </w:r>
            <w:r>
              <w:rPr>
                <w:sz w:val="16"/>
              </w:rPr>
              <w:t>pumpe</w:t>
            </w:r>
            <w:r>
              <w:t>)</w:t>
            </w:r>
          </w:p>
          <w:p w14:paraId="45B4C681" w14:textId="77777777" w:rsidR="000D05F5" w:rsidRDefault="000D05F5" w:rsidP="006A5CBB">
            <w:pPr>
              <w:spacing w:after="0" w:line="259" w:lineRule="auto"/>
              <w:ind w:left="0" w:firstLine="0"/>
              <w:jc w:val="center"/>
            </w:pPr>
            <w:r>
              <w:t>[kPa]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0F97" w14:textId="77777777" w:rsidR="000D05F5" w:rsidRDefault="000D05F5" w:rsidP="006A5CBB">
            <w:pPr>
              <w:spacing w:after="83" w:line="259" w:lineRule="auto"/>
              <w:ind w:left="0" w:right="55" w:firstLine="0"/>
              <w:jc w:val="center"/>
            </w:pPr>
            <w:r>
              <w:t>Afvigelse</w:t>
            </w:r>
          </w:p>
          <w:p w14:paraId="25D2EDB2" w14:textId="77777777" w:rsidR="000D05F5" w:rsidRDefault="000D05F5" w:rsidP="006A5CBB">
            <w:pPr>
              <w:spacing w:after="0" w:line="259" w:lineRule="auto"/>
              <w:ind w:left="0" w:right="55" w:firstLine="0"/>
              <w:jc w:val="center"/>
            </w:pPr>
            <w:r>
              <w:t>[kPa]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9756" w14:textId="77777777" w:rsidR="000D05F5" w:rsidRDefault="000D05F5" w:rsidP="006A5CBB">
            <w:pPr>
              <w:spacing w:after="83" w:line="259" w:lineRule="auto"/>
              <w:ind w:left="0" w:right="55" w:firstLine="0"/>
              <w:jc w:val="center"/>
            </w:pPr>
            <w:r>
              <w:t>Afvigelse</w:t>
            </w:r>
          </w:p>
          <w:p w14:paraId="13BB97A2" w14:textId="77777777" w:rsidR="000D05F5" w:rsidRDefault="000D05F5" w:rsidP="006A5CBB">
            <w:pPr>
              <w:spacing w:after="0" w:line="259" w:lineRule="auto"/>
              <w:ind w:left="0" w:firstLine="0"/>
              <w:jc w:val="center"/>
            </w:pPr>
            <w:r>
              <w:t>[%]</w:t>
            </w:r>
          </w:p>
        </w:tc>
      </w:tr>
    </w:tbl>
    <w:p w14:paraId="1E6AFB05" w14:textId="77777777" w:rsidR="000D05F5" w:rsidRDefault="000D05F5" w:rsidP="000D05F5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5160"/>
        <w:gridCol w:w="2580"/>
        <w:gridCol w:w="2580"/>
      </w:tblGrid>
      <w:tr w:rsidR="000D05F5" w14:paraId="66979B01" w14:textId="77777777" w:rsidTr="006A5CBB">
        <w:trPr>
          <w:trHeight w:val="1395"/>
        </w:trPr>
        <w:tc>
          <w:tcPr>
            <w:tcW w:w="7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CBACC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6DEA2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</w:tr>
      <w:tr w:rsidR="000D05F5" w14:paraId="21844415" w14:textId="77777777" w:rsidTr="006A5CBB">
        <w:trPr>
          <w:trHeight w:val="60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715E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498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BED7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0D05F5" w14:paraId="0605FCE9" w14:textId="77777777" w:rsidTr="006A5CBB">
        <w:trPr>
          <w:trHeight w:val="90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8FF3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5190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FDEB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</w:tr>
      <w:tr w:rsidR="000D05F5" w14:paraId="590295F4" w14:textId="77777777" w:rsidTr="006A5CBB">
        <w:trPr>
          <w:trHeight w:val="1395"/>
        </w:trPr>
        <w:tc>
          <w:tcPr>
            <w:tcW w:w="7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436A2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Hvis nej – beskriv hvorfor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70C356" w14:textId="77777777" w:rsidR="000D05F5" w:rsidRDefault="000D05F5" w:rsidP="006A5CBB">
            <w:pPr>
              <w:spacing w:after="160" w:line="259" w:lineRule="auto"/>
              <w:ind w:left="0" w:firstLine="0"/>
            </w:pPr>
          </w:p>
        </w:tc>
      </w:tr>
      <w:tr w:rsidR="000D05F5" w14:paraId="49B9A9A1" w14:textId="77777777" w:rsidTr="006A5CBB">
        <w:trPr>
          <w:trHeight w:val="139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9811" w14:textId="77777777" w:rsidR="000D05F5" w:rsidRDefault="000D05F5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72AD5D14" w14:textId="77777777" w:rsidR="000D05F5" w:rsidRDefault="000D05F5"/>
    <w:sectPr w:rsidR="000D05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5"/>
    <w:rsid w:val="000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CA8BC"/>
  <w15:chartTrackingRefBased/>
  <w15:docId w15:val="{AD26B641-1B9C-1A4A-A81F-282588B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F5"/>
    <w:pPr>
      <w:spacing w:after="79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05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05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05F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05F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05F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05F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05F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05F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05F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0D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05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05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05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05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05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0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05F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0D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05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05F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0D05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05F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0D05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05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05F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D05F5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0D58F-40F6-48FA-84E5-B5517B3D8855}"/>
</file>

<file path=customXml/itemProps2.xml><?xml version="1.0" encoding="utf-8"?>
<ds:datastoreItem xmlns:ds="http://schemas.openxmlformats.org/officeDocument/2006/customXml" ds:itemID="{C29362E2-05D2-4469-AD45-0CA19D82B3D3}"/>
</file>

<file path=customXml/itemProps3.xml><?xml version="1.0" encoding="utf-8"?>
<ds:datastoreItem xmlns:ds="http://schemas.openxmlformats.org/officeDocument/2006/customXml" ds:itemID="{04D362B5-5F15-436C-BF57-F2E8B0462F5B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636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2024-04-29T11:53:00Z</dcterms:created>
  <dcterms:modified xsi:type="dcterms:W3CDTF">2024-04-29T11:53:00Z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