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EE74" w14:textId="77777777" w:rsidR="00D324FB" w:rsidRDefault="00D324FB" w:rsidP="00D324FB">
      <w:pPr>
        <w:pStyle w:val="Overskrift2"/>
        <w:ind w:left="-5"/>
      </w:pPr>
      <w:r>
        <w:t>Registreringsskema til test 1: Indregulering</w:t>
      </w:r>
    </w:p>
    <w:p w14:paraId="5F109222" w14:textId="77777777" w:rsidR="00D324FB" w:rsidRDefault="00D324FB" w:rsidP="00D324FB">
      <w:pPr>
        <w:ind w:left="-5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D324FB" w14:paraId="386C0DDE" w14:textId="77777777" w:rsidTr="006A5CBB">
        <w:trPr>
          <w:trHeight w:val="103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12D2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CE6A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A754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D324FB" w14:paraId="194AC202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DB03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</w:t>
            </w:r>
          </w:p>
        </w:tc>
      </w:tr>
      <w:tr w:rsidR="00D324FB" w14:paraId="2760D293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77E1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Målepunkter (angiv hvor målingerne er foretaget)</w:t>
            </w:r>
          </w:p>
        </w:tc>
      </w:tr>
      <w:tr w:rsidR="00D324FB" w14:paraId="344B8855" w14:textId="77777777" w:rsidTr="006A5CBB">
        <w:trPr>
          <w:trHeight w:val="175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1117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Anvendt måleudstyr</w:t>
            </w:r>
          </w:p>
        </w:tc>
      </w:tr>
      <w:tr w:rsidR="00D324FB" w14:paraId="28C2F28A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EAB6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2D0D" w14:textId="77777777" w:rsidR="00D324FB" w:rsidRDefault="00D324FB" w:rsidP="006A5CBB">
            <w:pPr>
              <w:spacing w:after="0" w:line="259" w:lineRule="auto"/>
              <w:ind w:left="5" w:firstLine="0"/>
            </w:pPr>
            <w:r>
              <w:t>Kalibreringsdato</w:t>
            </w:r>
          </w:p>
        </w:tc>
      </w:tr>
    </w:tbl>
    <w:p w14:paraId="4B9C17F2" w14:textId="77777777" w:rsidR="00D324FB" w:rsidRDefault="00D324FB" w:rsidP="00D324FB">
      <w:pPr>
        <w:ind w:left="-5"/>
        <w:rPr>
          <w:lang w:val="da-DK"/>
        </w:rPr>
      </w:pPr>
    </w:p>
    <w:p w14:paraId="59DF4F0E" w14:textId="785763C9" w:rsidR="00D324FB" w:rsidRPr="00D324FB" w:rsidRDefault="00D324FB" w:rsidP="00D324FB">
      <w:pPr>
        <w:ind w:left="-5"/>
        <w:rPr>
          <w:b/>
          <w:bCs/>
        </w:rPr>
      </w:pPr>
      <w:r w:rsidRPr="00D324FB">
        <w:rPr>
          <w:b/>
          <w:bCs/>
        </w:rPr>
        <w:t>Måleresultater</w:t>
      </w:r>
    </w:p>
    <w:tbl>
      <w:tblPr>
        <w:tblStyle w:val="TableGrid"/>
        <w:tblW w:w="9075" w:type="dxa"/>
        <w:tblInd w:w="8" w:type="dxa"/>
        <w:tblCellMar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205"/>
        <w:gridCol w:w="510"/>
        <w:gridCol w:w="385"/>
        <w:gridCol w:w="1123"/>
        <w:gridCol w:w="130"/>
        <w:gridCol w:w="840"/>
        <w:gridCol w:w="1044"/>
        <w:gridCol w:w="225"/>
        <w:gridCol w:w="1530"/>
        <w:gridCol w:w="720"/>
        <w:gridCol w:w="540"/>
        <w:gridCol w:w="823"/>
      </w:tblGrid>
      <w:tr w:rsidR="00D324FB" w14:paraId="686797AA" w14:textId="77777777" w:rsidTr="006A5CBB">
        <w:trPr>
          <w:gridAfter w:val="1"/>
          <w:wAfter w:w="1245" w:type="dxa"/>
          <w:trHeight w:val="600"/>
        </w:trPr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E8AB65" w14:textId="77777777" w:rsidR="00D324FB" w:rsidRDefault="00D324FB" w:rsidP="006A5CBB">
            <w:pPr>
              <w:spacing w:after="0" w:line="259" w:lineRule="auto"/>
              <w:ind w:left="4" w:firstLine="0"/>
            </w:pPr>
            <w:r>
              <w:t>Radiatorer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041D5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E5FEF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73800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038A2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D6B19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5448AD9" w14:textId="77777777" w:rsidTr="006A5CBB">
        <w:trPr>
          <w:gridAfter w:val="1"/>
          <w:wAfter w:w="1245" w:type="dxa"/>
          <w:trHeight w:val="133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23C3B" w14:textId="77777777" w:rsidR="00D324FB" w:rsidRDefault="00D324FB" w:rsidP="006A5CBB">
            <w:pPr>
              <w:spacing w:after="0" w:line="259" w:lineRule="auto"/>
              <w:ind w:left="4" w:firstLine="0"/>
            </w:pPr>
            <w:r>
              <w:t>Placering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9DB7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Streng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601B" w14:textId="77777777" w:rsidR="00D324FB" w:rsidRDefault="00D324FB" w:rsidP="006A5CBB">
            <w:pPr>
              <w:spacing w:after="70" w:line="259" w:lineRule="auto"/>
              <w:ind w:left="8" w:firstLine="0"/>
            </w:pPr>
            <w:r>
              <w:t>Indstilling</w:t>
            </w:r>
          </w:p>
          <w:p w14:paraId="04EBB17F" w14:textId="77777777" w:rsidR="00D324FB" w:rsidRDefault="00D324FB" w:rsidP="006A5CBB">
            <w:pPr>
              <w:spacing w:after="0" w:line="259" w:lineRule="auto"/>
              <w:ind w:left="8" w:firstLine="0"/>
            </w:pPr>
            <w:r>
              <w:t>(K</w:t>
            </w:r>
            <w:r>
              <w:rPr>
                <w:vertAlign w:val="subscript"/>
              </w:rPr>
              <w:t>v</w:t>
            </w:r>
            <w:r>
              <w:t>-værdi)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505C3" w14:textId="77777777" w:rsidR="00D324FB" w:rsidRDefault="00D324FB" w:rsidP="006A5CBB">
            <w:pPr>
              <w:spacing w:after="413" w:line="259" w:lineRule="auto"/>
              <w:ind w:left="7" w:firstLine="0"/>
            </w:pPr>
            <w:r>
              <w:t>Tryk</w:t>
            </w:r>
          </w:p>
          <w:p w14:paraId="18BB05A0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[kPa]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814C" w14:textId="77777777" w:rsidR="00D324FB" w:rsidRDefault="00D324FB" w:rsidP="006A5CBB">
            <w:pPr>
              <w:spacing w:after="413" w:line="259" w:lineRule="auto"/>
              <w:ind w:firstLine="0"/>
            </w:pPr>
            <w:r>
              <w:t>Målt ow</w:t>
            </w:r>
          </w:p>
          <w:p w14:paraId="221426F7" w14:textId="77777777" w:rsidR="00D324FB" w:rsidRDefault="00D324FB" w:rsidP="006A5CBB">
            <w:pPr>
              <w:spacing w:after="0" w:line="259" w:lineRule="auto"/>
              <w:ind w:firstLine="0"/>
            </w:pPr>
            <w:r>
              <w:t>[L/h]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789D9" w14:textId="77777777" w:rsidR="00D324FB" w:rsidRDefault="00D324FB" w:rsidP="006A5CBB">
            <w:pPr>
              <w:spacing w:after="53" w:line="259" w:lineRule="auto"/>
              <w:ind w:firstLine="0"/>
            </w:pPr>
            <w:r>
              <w:t>Projekteret ow</w:t>
            </w:r>
          </w:p>
          <w:p w14:paraId="59E04BE8" w14:textId="77777777" w:rsidR="00D324FB" w:rsidRDefault="00D324FB" w:rsidP="006A5CBB">
            <w:pPr>
              <w:spacing w:after="0" w:line="259" w:lineRule="auto"/>
              <w:ind w:firstLine="0"/>
            </w:pPr>
            <w:r>
              <w:t>[L/h]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CE9B6" w14:textId="77777777" w:rsidR="00D324FB" w:rsidRDefault="00D324FB" w:rsidP="006A5CBB">
            <w:pPr>
              <w:spacing w:after="413" w:line="259" w:lineRule="auto"/>
              <w:ind w:left="11" w:firstLine="0"/>
            </w:pPr>
            <w:r>
              <w:t>Afvigelse</w:t>
            </w:r>
          </w:p>
          <w:p w14:paraId="2C2EAA35" w14:textId="77777777" w:rsidR="00D324FB" w:rsidRDefault="00D324FB" w:rsidP="006A5CBB">
            <w:pPr>
              <w:spacing w:after="0" w:line="259" w:lineRule="auto"/>
              <w:ind w:left="11" w:firstLine="0"/>
            </w:pPr>
            <w:r>
              <w:t>[%]</w:t>
            </w:r>
          </w:p>
        </w:tc>
      </w:tr>
      <w:tr w:rsidR="00D324FB" w14:paraId="3C6A6169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674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A3F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56F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F5C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091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E1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23E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9098BA3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C2B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1B4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7E7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3E8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635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A19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816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3000864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B4A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F6C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6D3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5AD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748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F5A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9BC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05A5762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E22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0B4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070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55A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FE3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C12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816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55F4A29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08B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449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997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35F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AA6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212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34F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FE3D1EE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03F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612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351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BEA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B37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52F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D37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99F2BD7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4C7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284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D92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8D5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584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CBC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8B0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2812288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959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D4C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2AC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665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10A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F81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616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ABB1F05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6FC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243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6D0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B87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DBA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B71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7E2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A20C90A" w14:textId="77777777" w:rsidTr="006A5CBB">
        <w:trPr>
          <w:gridAfter w:val="1"/>
          <w:wAfter w:w="1245" w:type="dxa"/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F62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3EB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779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4FD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155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78B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492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552ABB9" w14:textId="77777777" w:rsidTr="006A5CBB">
        <w:tblPrEx>
          <w:tblCellMar>
            <w:left w:w="150" w:type="dxa"/>
          </w:tblCellMar>
        </w:tblPrEx>
        <w:trPr>
          <w:trHeight w:val="60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6CD7D57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Radiatorer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4E646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6F59B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D1196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C80AC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856C470" w14:textId="77777777" w:rsidTr="006A5CBB">
        <w:tblPrEx>
          <w:tblCellMar>
            <w:left w:w="150" w:type="dxa"/>
          </w:tblCellMar>
        </w:tblPrEx>
        <w:trPr>
          <w:trHeight w:val="133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27E7F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A102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Streng</w:t>
            </w: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9F85" w14:textId="77777777" w:rsidR="00D324FB" w:rsidRDefault="00D324FB" w:rsidP="006A5CBB">
            <w:pPr>
              <w:spacing w:after="83" w:line="259" w:lineRule="auto"/>
              <w:ind w:left="0" w:firstLine="0"/>
            </w:pPr>
            <w:r>
              <w:t>Fremløbstemperatur</w:t>
            </w:r>
          </w:p>
          <w:p w14:paraId="71F08A54" w14:textId="77777777" w:rsidR="00D324FB" w:rsidRDefault="00D324FB" w:rsidP="006A5CBB">
            <w:pPr>
              <w:spacing w:after="53" w:line="259" w:lineRule="auto"/>
              <w:ind w:left="0" w:firstLine="0"/>
            </w:pPr>
            <w:r>
              <w:t>(målt)</w:t>
            </w:r>
          </w:p>
          <w:p w14:paraId="33F7B0A0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CA8F" w14:textId="77777777" w:rsidR="00D324FB" w:rsidRDefault="00D324FB" w:rsidP="006A5CBB">
            <w:pPr>
              <w:spacing w:after="83" w:line="259" w:lineRule="auto"/>
              <w:ind w:left="8" w:firstLine="0"/>
            </w:pPr>
            <w:r>
              <w:t>Fremløbstemperatur</w:t>
            </w:r>
          </w:p>
          <w:p w14:paraId="6A4AA105" w14:textId="77777777" w:rsidR="00D324FB" w:rsidRDefault="00D324FB" w:rsidP="006A5CBB">
            <w:pPr>
              <w:spacing w:after="53" w:line="259" w:lineRule="auto"/>
              <w:ind w:left="8" w:firstLine="0"/>
            </w:pPr>
            <w:r>
              <w:t>(projekteret)</w:t>
            </w:r>
          </w:p>
          <w:p w14:paraId="4C102B2F" w14:textId="77777777" w:rsidR="00D324FB" w:rsidRDefault="00D324FB" w:rsidP="006A5CBB">
            <w:pPr>
              <w:spacing w:after="0" w:line="259" w:lineRule="auto"/>
              <w:ind w:left="8" w:firstLine="0"/>
            </w:pPr>
            <w:r>
              <w:t>[°C]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9945" w14:textId="77777777" w:rsidR="00D324FB" w:rsidRDefault="00D324FB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25E5B4D3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D324FB" w14:paraId="2686D657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E8F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EAF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48D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600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08E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1FA66EC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945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5AB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168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9F5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C13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325568F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115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43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7D8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8A7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DCF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23C58AA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5E3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AC5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6B3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B5C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983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03C05FB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2DB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11D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D2A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3CB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E96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45F0DE0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3C8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13A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3E5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64B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CE2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1430158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194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768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330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2B2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0CA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9EE66B3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652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A7B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FEC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112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049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0749F49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BF0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A11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550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DD4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4C9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32182F6" w14:textId="77777777" w:rsidTr="006A5CBB">
        <w:tblPrEx>
          <w:tblCellMar>
            <w:left w:w="150" w:type="dxa"/>
          </w:tblCellMar>
        </w:tblPrEx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B09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D74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DEB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1DC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22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</w:tbl>
    <w:p w14:paraId="67AA18EB" w14:textId="77777777" w:rsidR="00D324FB" w:rsidRDefault="00D324FB" w:rsidP="00D324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65" w:firstLine="0"/>
      </w:pPr>
      <w:r>
        <w:t>Radiatorer</w:t>
      </w:r>
    </w:p>
    <w:p w14:paraId="038ACB76" w14:textId="77777777" w:rsidR="00D324FB" w:rsidRDefault="00D324FB" w:rsidP="00D324FB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225"/>
        <w:gridCol w:w="870"/>
        <w:gridCol w:w="615"/>
        <w:gridCol w:w="525"/>
        <w:gridCol w:w="90"/>
        <w:gridCol w:w="210"/>
        <w:gridCol w:w="1440"/>
        <w:gridCol w:w="240"/>
        <w:gridCol w:w="150"/>
        <w:gridCol w:w="1065"/>
        <w:gridCol w:w="1065"/>
        <w:gridCol w:w="240"/>
        <w:gridCol w:w="240"/>
        <w:gridCol w:w="1545"/>
      </w:tblGrid>
      <w:tr w:rsidR="00D324FB" w14:paraId="57CC91BF" w14:textId="77777777" w:rsidTr="006A5CBB">
        <w:trPr>
          <w:trHeight w:val="1320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2A68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Placering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3CEFE" w14:textId="77777777" w:rsidR="00D324FB" w:rsidRDefault="00D324FB" w:rsidP="006A5CBB">
            <w:pPr>
              <w:spacing w:after="0" w:line="259" w:lineRule="auto"/>
              <w:ind w:left="2" w:firstLine="0"/>
            </w:pPr>
            <w:r>
              <w:t>Streng</w:t>
            </w: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8BFD1" w14:textId="77777777" w:rsidR="00D324FB" w:rsidRDefault="00D324FB" w:rsidP="006A5CBB">
            <w:pPr>
              <w:spacing w:after="83" w:line="259" w:lineRule="auto"/>
              <w:ind w:left="5" w:firstLine="0"/>
            </w:pPr>
            <w:r>
              <w:t>Returtemperatur</w:t>
            </w:r>
          </w:p>
          <w:p w14:paraId="74336AB9" w14:textId="77777777" w:rsidR="00D324FB" w:rsidRDefault="00D324FB" w:rsidP="006A5CBB">
            <w:pPr>
              <w:spacing w:after="53" w:line="259" w:lineRule="auto"/>
              <w:ind w:left="5" w:firstLine="0"/>
            </w:pPr>
            <w:r>
              <w:t>(målt)</w:t>
            </w:r>
          </w:p>
          <w:p w14:paraId="73922514" w14:textId="77777777" w:rsidR="00D324FB" w:rsidRDefault="00D324FB" w:rsidP="006A5CBB">
            <w:pPr>
              <w:spacing w:after="0" w:line="259" w:lineRule="auto"/>
              <w:ind w:left="5" w:firstLine="0"/>
            </w:pPr>
            <w:r>
              <w:t>[°C]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5636E" w14:textId="77777777" w:rsidR="00D324FB" w:rsidRDefault="00D324FB" w:rsidP="006A5CBB">
            <w:pPr>
              <w:spacing w:after="83" w:line="259" w:lineRule="auto"/>
              <w:ind w:left="3" w:firstLine="0"/>
            </w:pPr>
            <w:r>
              <w:t>Returtemperatur</w:t>
            </w:r>
          </w:p>
          <w:p w14:paraId="0BE453D9" w14:textId="77777777" w:rsidR="00D324FB" w:rsidRDefault="00D324FB" w:rsidP="006A5CBB">
            <w:pPr>
              <w:spacing w:after="53" w:line="259" w:lineRule="auto"/>
              <w:ind w:left="3" w:firstLine="0"/>
            </w:pPr>
            <w:r>
              <w:t>(projekteret)</w:t>
            </w:r>
          </w:p>
          <w:p w14:paraId="517159FD" w14:textId="77777777" w:rsidR="00D324FB" w:rsidRDefault="00D324FB" w:rsidP="006A5CBB">
            <w:pPr>
              <w:spacing w:after="0" w:line="259" w:lineRule="auto"/>
              <w:ind w:left="3" w:firstLine="0"/>
            </w:pPr>
            <w:r>
              <w:t>[°C]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6148F" w14:textId="77777777" w:rsidR="00D324FB" w:rsidRDefault="00D324FB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0C9F56AB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D324FB" w14:paraId="7BC0107F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2BF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A6C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3BF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6A5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A17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E2ED0D0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C6C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B19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B9A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87B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629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8ACE499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779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558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454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EDE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E3E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5E57B3F7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91D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607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5EA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8AC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F6A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DE4E55A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E20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CB1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BD3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1B9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0D5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535B45AA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754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03F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2F1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77C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CE8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A99EDA0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6EE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C16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2E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6A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F76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C88A6F4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10C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939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AD8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955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47B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9EEB798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A63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B7E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472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7C9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01F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FF05283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26C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4AA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CE0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4CE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8DB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8D073EE" w14:textId="77777777" w:rsidTr="006A5CBB">
        <w:trPr>
          <w:trHeight w:val="6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19A4BCD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5AB3A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AA6EF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6F337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16FE0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1BB92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843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62A11AA" w14:textId="77777777" w:rsidTr="006A5CBB">
        <w:trPr>
          <w:trHeight w:val="13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C1B7F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AD28" w14:textId="77777777" w:rsidR="00D324FB" w:rsidRDefault="00D324FB" w:rsidP="006A5CBB">
            <w:pPr>
              <w:spacing w:after="0" w:line="259" w:lineRule="auto"/>
              <w:ind w:left="11" w:firstLine="0"/>
            </w:pPr>
            <w:r>
              <w:t>Streng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9F17" w14:textId="77777777" w:rsidR="00D324FB" w:rsidRDefault="00D324FB" w:rsidP="006A5CBB">
            <w:pPr>
              <w:spacing w:after="66" w:line="259" w:lineRule="auto"/>
              <w:ind w:left="1" w:firstLine="0"/>
            </w:pPr>
            <w:r>
              <w:t>Indstilling</w:t>
            </w:r>
          </w:p>
          <w:p w14:paraId="2535FABE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(K</w:t>
            </w:r>
            <w:r>
              <w:rPr>
                <w:vertAlign w:val="subscript"/>
              </w:rPr>
              <w:t>v</w:t>
            </w:r>
            <w:r>
              <w:t>-værdi)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0625" w14:textId="77777777" w:rsidR="00D324FB" w:rsidRDefault="00D324FB" w:rsidP="006A5CBB">
            <w:pPr>
              <w:spacing w:after="413" w:line="259" w:lineRule="auto"/>
              <w:ind w:left="6" w:firstLine="0"/>
            </w:pPr>
            <w:r>
              <w:t>Tryk</w:t>
            </w:r>
          </w:p>
          <w:p w14:paraId="2DB578FB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t>[kPa]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F1039" w14:textId="77777777" w:rsidR="00D324FB" w:rsidRDefault="00D324FB" w:rsidP="006A5CBB">
            <w:pPr>
              <w:spacing w:after="413" w:line="259" w:lineRule="auto"/>
              <w:ind w:firstLine="0"/>
            </w:pPr>
            <w:r>
              <w:t>Målt ow</w:t>
            </w:r>
          </w:p>
          <w:p w14:paraId="5F4E28C8" w14:textId="77777777" w:rsidR="00D324FB" w:rsidRDefault="00D324FB" w:rsidP="006A5CBB">
            <w:pPr>
              <w:spacing w:after="0" w:line="259" w:lineRule="auto"/>
              <w:ind w:firstLine="0"/>
            </w:pPr>
            <w:r>
              <w:t>[L/h]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F64D6" w14:textId="77777777" w:rsidR="00D324FB" w:rsidRDefault="00D324FB" w:rsidP="006A5CBB">
            <w:pPr>
              <w:spacing w:after="83" w:line="259" w:lineRule="auto"/>
              <w:ind w:left="0" w:firstLine="0"/>
            </w:pPr>
            <w:r>
              <w:t>Projekteret</w:t>
            </w:r>
          </w:p>
          <w:p w14:paraId="364C39F6" w14:textId="77777777" w:rsidR="00D324FB" w:rsidRDefault="00D324FB" w:rsidP="006A5CBB">
            <w:pPr>
              <w:spacing w:after="53" w:line="259" w:lineRule="auto"/>
              <w:ind w:left="0" w:firstLine="0"/>
            </w:pPr>
            <w:r>
              <w:t>ow</w:t>
            </w:r>
          </w:p>
          <w:p w14:paraId="25587281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[L/h]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D7410" w14:textId="77777777" w:rsidR="00D324FB" w:rsidRDefault="00D324FB" w:rsidP="006A5CBB">
            <w:pPr>
              <w:spacing w:after="413" w:line="259" w:lineRule="auto"/>
              <w:ind w:left="3" w:firstLine="0"/>
            </w:pPr>
            <w:r>
              <w:t>Afvigelse</w:t>
            </w:r>
          </w:p>
          <w:p w14:paraId="63CA624D" w14:textId="77777777" w:rsidR="00D324FB" w:rsidRDefault="00D324FB" w:rsidP="006A5CBB">
            <w:pPr>
              <w:spacing w:after="0" w:line="259" w:lineRule="auto"/>
              <w:ind w:left="3" w:firstLine="0"/>
            </w:pPr>
            <w:r>
              <w:t>[%]</w:t>
            </w:r>
          </w:p>
        </w:tc>
      </w:tr>
      <w:tr w:rsidR="00D324FB" w14:paraId="305B2E8E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A3F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023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B66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264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F0C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BA9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0FF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5F761808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BD6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CF2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A26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E25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1CA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C06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2C4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84335A3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D31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303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93A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808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957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72B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9B7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EB9888E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842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D97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338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895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44F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AD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A99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8D1F642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77B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8AC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4E4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22E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D09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8D1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BF6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A033E60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0BC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CE4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2C5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035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F23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AD6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3EC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2A89008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C50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D42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5C2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B77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B8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B68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00E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50E9BEE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753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D2C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A41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B5A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F94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8C3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B96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095553E0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C87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356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533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16B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CF0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39D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645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0EB4BAE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772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685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A28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F57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1A6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5CB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07D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FE309E8" w14:textId="77777777" w:rsidTr="006A5CBB">
        <w:trPr>
          <w:trHeight w:val="615"/>
        </w:trPr>
        <w:tc>
          <w:tcPr>
            <w:tcW w:w="1032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313FF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</w:tr>
      <w:tr w:rsidR="00D324FB" w14:paraId="1FECAA09" w14:textId="77777777" w:rsidTr="006A5CBB">
        <w:trPr>
          <w:trHeight w:val="132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FF52D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DAEC5" w14:textId="77777777" w:rsidR="00D324FB" w:rsidRDefault="00D324FB" w:rsidP="006A5CBB">
            <w:pPr>
              <w:spacing w:after="0" w:line="259" w:lineRule="auto"/>
              <w:ind w:left="7" w:firstLine="0"/>
            </w:pPr>
            <w:r>
              <w:t>Streng</w:t>
            </w: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672DE" w14:textId="77777777" w:rsidR="00D324FB" w:rsidRDefault="00D324FB" w:rsidP="006A5CBB">
            <w:pPr>
              <w:spacing w:after="83" w:line="259" w:lineRule="auto"/>
              <w:ind w:left="0" w:firstLine="0"/>
            </w:pPr>
            <w:r>
              <w:t>Fremløbstemperatur</w:t>
            </w:r>
          </w:p>
          <w:p w14:paraId="25016413" w14:textId="77777777" w:rsidR="00D324FB" w:rsidRDefault="00D324FB" w:rsidP="006A5CBB">
            <w:pPr>
              <w:spacing w:after="53" w:line="259" w:lineRule="auto"/>
              <w:ind w:left="0" w:firstLine="0"/>
            </w:pPr>
            <w:r>
              <w:t>(målt)</w:t>
            </w:r>
          </w:p>
          <w:p w14:paraId="4168F3EF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F927" w14:textId="77777777" w:rsidR="00D324FB" w:rsidRDefault="00D324FB" w:rsidP="006A5CBB">
            <w:pPr>
              <w:spacing w:after="83" w:line="259" w:lineRule="auto"/>
              <w:ind w:left="8" w:firstLine="0"/>
            </w:pPr>
            <w:r>
              <w:t>Fremløbstemperatur</w:t>
            </w:r>
          </w:p>
          <w:p w14:paraId="59FD4B7F" w14:textId="77777777" w:rsidR="00D324FB" w:rsidRDefault="00D324FB" w:rsidP="006A5CBB">
            <w:pPr>
              <w:spacing w:after="53" w:line="259" w:lineRule="auto"/>
              <w:ind w:left="8" w:firstLine="0"/>
            </w:pPr>
            <w:r>
              <w:t>(projekteret)</w:t>
            </w:r>
          </w:p>
          <w:p w14:paraId="65462A6A" w14:textId="77777777" w:rsidR="00D324FB" w:rsidRDefault="00D324FB" w:rsidP="006A5CBB">
            <w:pPr>
              <w:spacing w:after="0" w:line="259" w:lineRule="auto"/>
              <w:ind w:left="8" w:firstLine="0"/>
            </w:pPr>
            <w:r>
              <w:t>[°C]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1832" w14:textId="77777777" w:rsidR="00D324FB" w:rsidRDefault="00D324FB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636B2162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D324FB" w14:paraId="3B5D82A6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D14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02A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F41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243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8C2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DEF55BF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EE2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0B7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77A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D81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366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39C2BB3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5BC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920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E63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C2F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42A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91CD698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4C9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140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271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48F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FAA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9D9EDEA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527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9D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C50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43D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155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F28A114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FEE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B60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7A7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297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3B8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81675C7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2E3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E04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093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564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E77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E17D5BD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25B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AFD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236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A93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8BE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3DEDD0F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C14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7FC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F8E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5B1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121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11017D8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5BD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64A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40A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020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27A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28433C2B" w14:textId="77777777" w:rsidTr="006A5CBB">
        <w:trPr>
          <w:trHeight w:val="600"/>
        </w:trPr>
        <w:tc>
          <w:tcPr>
            <w:tcW w:w="4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16F708C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Gulvvarme</w:t>
            </w: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3D4B6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819BA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3C819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5FBB74E7" w14:textId="77777777" w:rsidTr="006A5CBB">
        <w:trPr>
          <w:trHeight w:val="133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802B5" w14:textId="77777777" w:rsidR="00D324FB" w:rsidRDefault="00D324FB" w:rsidP="006A5CBB">
            <w:pPr>
              <w:spacing w:after="0" w:line="259" w:lineRule="auto"/>
              <w:ind w:left="1" w:firstLine="0"/>
            </w:pPr>
            <w:r>
              <w:t>Placering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C9F5D" w14:textId="77777777" w:rsidR="00D324FB" w:rsidRDefault="00D324FB" w:rsidP="006A5CBB">
            <w:pPr>
              <w:spacing w:after="0" w:line="259" w:lineRule="auto"/>
              <w:ind w:left="2" w:firstLine="0"/>
            </w:pPr>
            <w:r>
              <w:t>Streng</w:t>
            </w: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A82CF" w14:textId="77777777" w:rsidR="00D324FB" w:rsidRDefault="00D324FB" w:rsidP="006A5CBB">
            <w:pPr>
              <w:spacing w:after="83" w:line="259" w:lineRule="auto"/>
              <w:ind w:left="5" w:firstLine="0"/>
            </w:pPr>
            <w:r>
              <w:t>Returtemperatur</w:t>
            </w:r>
          </w:p>
          <w:p w14:paraId="053918BE" w14:textId="77777777" w:rsidR="00D324FB" w:rsidRDefault="00D324FB" w:rsidP="006A5CBB">
            <w:pPr>
              <w:spacing w:after="53" w:line="259" w:lineRule="auto"/>
              <w:ind w:left="5" w:firstLine="0"/>
            </w:pPr>
            <w:r>
              <w:t>(målt)</w:t>
            </w:r>
          </w:p>
          <w:p w14:paraId="7A76E6D2" w14:textId="77777777" w:rsidR="00D324FB" w:rsidRDefault="00D324FB" w:rsidP="006A5CBB">
            <w:pPr>
              <w:spacing w:after="0" w:line="259" w:lineRule="auto"/>
              <w:ind w:left="5" w:firstLine="0"/>
            </w:pPr>
            <w:r>
              <w:t>[°C]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1F02A" w14:textId="77777777" w:rsidR="00D324FB" w:rsidRDefault="00D324FB" w:rsidP="006A5CBB">
            <w:pPr>
              <w:spacing w:after="83" w:line="259" w:lineRule="auto"/>
              <w:ind w:left="3" w:firstLine="0"/>
            </w:pPr>
            <w:r>
              <w:t>Returtemperatur</w:t>
            </w:r>
          </w:p>
          <w:p w14:paraId="19E74810" w14:textId="77777777" w:rsidR="00D324FB" w:rsidRDefault="00D324FB" w:rsidP="006A5CBB">
            <w:pPr>
              <w:spacing w:after="53" w:line="259" w:lineRule="auto"/>
              <w:ind w:left="3" w:firstLine="0"/>
            </w:pPr>
            <w:r>
              <w:t>(projekteret)</w:t>
            </w:r>
          </w:p>
          <w:p w14:paraId="58C44841" w14:textId="77777777" w:rsidR="00D324FB" w:rsidRDefault="00D324FB" w:rsidP="006A5CBB">
            <w:pPr>
              <w:spacing w:after="0" w:line="259" w:lineRule="auto"/>
              <w:ind w:left="3" w:firstLine="0"/>
            </w:pPr>
            <w:r>
              <w:t>[°C]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4D986" w14:textId="77777777" w:rsidR="00D324FB" w:rsidRDefault="00D324FB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23E9E9CF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D324FB" w14:paraId="533D6E05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9F6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0CD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56D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305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BF2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F7DBD24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A5C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EB8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659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959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C69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8F6CFB4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D49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556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6B9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86E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255B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C0EA575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F65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728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4F6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7C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C7A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5CFEAFD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734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B19F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0A4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7C98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74F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4D9D4CCB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BC0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D50D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328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767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EFB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106CB71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F79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232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058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EF2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2AA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1E3523AB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7D2C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F9F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6C99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15E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17F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7538C368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0EC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5A0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FDE1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83F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A14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814C799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69D7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6BA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AB32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7DE5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A723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62A393F0" w14:textId="77777777" w:rsidTr="006A5CBB">
        <w:trPr>
          <w:trHeight w:val="1395"/>
        </w:trPr>
        <w:tc>
          <w:tcPr>
            <w:tcW w:w="41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3A2947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t>Det samlede resultat</w:t>
            </w:r>
          </w:p>
        </w:tc>
        <w:tc>
          <w:tcPr>
            <w:tcW w:w="31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4E4376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7EE854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32B190A9" w14:textId="77777777" w:rsidTr="006A5CBB">
        <w:trPr>
          <w:trHeight w:val="1185"/>
        </w:trPr>
        <w:tc>
          <w:tcPr>
            <w:tcW w:w="41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F4B95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t>Stemmer det samlede resultat overens med kravene i BR18 (hvis relevant)?</w:t>
            </w:r>
          </w:p>
        </w:tc>
        <w:tc>
          <w:tcPr>
            <w:tcW w:w="3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37477" w14:textId="77777777" w:rsidR="00D324FB" w:rsidRDefault="00D324FB" w:rsidP="006A5CBB">
            <w:pPr>
              <w:spacing w:after="0" w:line="259" w:lineRule="auto"/>
              <w:ind w:left="9" w:firstLine="0"/>
            </w:pPr>
            <w:r>
              <w:t>Ja</w:t>
            </w:r>
          </w:p>
        </w:tc>
        <w:tc>
          <w:tcPr>
            <w:tcW w:w="3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7AAD6" w14:textId="77777777" w:rsidR="00D324FB" w:rsidRDefault="00D324FB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D324FB" w14:paraId="76D53BE8" w14:textId="77777777" w:rsidTr="006A5CBB">
        <w:trPr>
          <w:trHeight w:val="1395"/>
        </w:trPr>
        <w:tc>
          <w:tcPr>
            <w:tcW w:w="41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0770B8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t>Hvis nej – beskriv hvorfor</w:t>
            </w:r>
          </w:p>
        </w:tc>
        <w:tc>
          <w:tcPr>
            <w:tcW w:w="31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7C2E10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00193E" w14:textId="77777777" w:rsidR="00D324FB" w:rsidRDefault="00D324FB" w:rsidP="006A5CBB">
            <w:pPr>
              <w:spacing w:after="160" w:line="259" w:lineRule="auto"/>
              <w:ind w:left="0" w:firstLine="0"/>
            </w:pPr>
          </w:p>
        </w:tc>
      </w:tr>
      <w:tr w:rsidR="00D324FB" w14:paraId="5155502D" w14:textId="77777777" w:rsidTr="006A5CBB">
        <w:trPr>
          <w:trHeight w:val="1395"/>
        </w:trPr>
        <w:tc>
          <w:tcPr>
            <w:tcW w:w="1032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320F" w14:textId="77777777" w:rsidR="00D324FB" w:rsidRDefault="00D324FB" w:rsidP="006A5CBB">
            <w:pPr>
              <w:spacing w:after="0" w:line="259" w:lineRule="auto"/>
              <w:ind w:left="6" w:firstLine="0"/>
            </w:pPr>
            <w:r>
              <w:lastRenderedPageBreak/>
              <w:t>Kommentarer</w:t>
            </w:r>
          </w:p>
        </w:tc>
      </w:tr>
    </w:tbl>
    <w:p w14:paraId="35CA6713" w14:textId="77777777" w:rsidR="00D324FB" w:rsidRDefault="00D324FB"/>
    <w:sectPr w:rsidR="00D324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B"/>
    <w:rsid w:val="00D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886AA"/>
  <w15:chartTrackingRefBased/>
  <w15:docId w15:val="{BE0366AD-42FB-BF4A-B598-11AC402B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FB"/>
    <w:pPr>
      <w:spacing w:after="79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24FB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24FB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24FB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24FB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24FB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24FB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24FB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24FB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24FB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D3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24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24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24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24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24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2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24F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D3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24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24FB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D324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24FB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D324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24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24F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4FB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56BB1-BFEC-42DA-AFFA-29E8F3943E7A}"/>
</file>

<file path=customXml/itemProps2.xml><?xml version="1.0" encoding="utf-8"?>
<ds:datastoreItem xmlns:ds="http://schemas.openxmlformats.org/officeDocument/2006/customXml" ds:itemID="{283A4790-F339-4810-890C-912B19438C65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2024-04-29T11:44:00Z</dcterms:created>
  <dcterms:modified xsi:type="dcterms:W3CDTF">2024-04-29T11:50:00Z</dcterms:modified>
</cp:coreProperties>
</file>